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81" w:rsidRDefault="00922981" w:rsidP="008D76A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922981" w:rsidTr="00795BB7">
        <w:trPr>
          <w:trHeight w:val="586"/>
        </w:trPr>
        <w:tc>
          <w:tcPr>
            <w:tcW w:w="3686" w:type="dxa"/>
          </w:tcPr>
          <w:p w:rsidR="00922981" w:rsidRDefault="00922981" w:rsidP="008D76A1">
            <w:pPr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</w:rPr>
              <w:t xml:space="preserve">Name of </w:t>
            </w:r>
            <w:r w:rsidR="003B2A74">
              <w:rPr>
                <w:rFonts w:ascii="Times New Roman" w:hAnsi="Times New Roman" w:cs="Times New Roman"/>
                <w:b/>
              </w:rPr>
              <w:t xml:space="preserve">Product </w:t>
            </w:r>
            <w:r w:rsidRPr="00B24308">
              <w:rPr>
                <w:rFonts w:ascii="Times New Roman" w:hAnsi="Times New Roman" w:cs="Times New Roman"/>
                <w:b/>
              </w:rPr>
              <w:t>Certification Body</w:t>
            </w:r>
          </w:p>
        </w:tc>
        <w:tc>
          <w:tcPr>
            <w:tcW w:w="6663" w:type="dxa"/>
          </w:tcPr>
          <w:p w:rsidR="00922981" w:rsidRDefault="00922981" w:rsidP="008D76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2981" w:rsidTr="00677666">
        <w:trPr>
          <w:trHeight w:val="1118"/>
        </w:trPr>
        <w:tc>
          <w:tcPr>
            <w:tcW w:w="3686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</w:rPr>
              <w:t>Assessment type</w:t>
            </w:r>
          </w:p>
        </w:tc>
        <w:tc>
          <w:tcPr>
            <w:tcW w:w="6663" w:type="dxa"/>
          </w:tcPr>
          <w:p w:rsidR="00922981" w:rsidRPr="00B24308" w:rsidRDefault="00922981" w:rsidP="0092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DB358" wp14:editId="1C65E307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31115</wp:posOffset>
                      </wp:positionV>
                      <wp:extent cx="247650" cy="228600"/>
                      <wp:effectExtent l="0" t="0" r="19050" b="19050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981" w:rsidRDefault="00922981" w:rsidP="004C2B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DB3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293.45pt;margin-top:2.4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">
                      <v:textbox>
                        <w:txbxContent>
                          <w:p w:rsidR="00922981" w:rsidRDefault="00922981" w:rsidP="004C2B6B"/>
                        </w:txbxContent>
                      </v:textbox>
                    </v:shape>
                  </w:pict>
                </mc:Fallback>
              </mc:AlternateContent>
            </w:r>
            <w:r w:rsidRPr="00B243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355E5" wp14:editId="5FC2D734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31115</wp:posOffset>
                      </wp:positionV>
                      <wp:extent cx="247650" cy="228600"/>
                      <wp:effectExtent l="0" t="0" r="19050" b="1905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981" w:rsidRDefault="00922981" w:rsidP="004C2B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355E5" id="Text Box 13" o:spid="_x0000_s1027" type="#_x0000_t202" style="position:absolute;left:0;text-align:left;margin-left:204.25pt;margin-top:2.45pt;width:1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CTLAIAAFcEAAAOAAAAZHJzL2Uyb0RvYy54bWysVNtu2zAMfR+wfxD0vjjxkjQ14hRdugwD&#10;ugvQ7gNkWbaFSaImKbGzrx8lp2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">
                      <v:textbox>
                        <w:txbxContent>
                          <w:p w:rsidR="00922981" w:rsidRDefault="00922981" w:rsidP="004C2B6B"/>
                        </w:txbxContent>
                      </v:textbox>
                    </v:shape>
                  </w:pict>
                </mc:Fallback>
              </mc:AlternateContent>
            </w:r>
            <w:r w:rsidRPr="00B243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6DBC1" wp14:editId="77E94A3C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40005</wp:posOffset>
                      </wp:positionV>
                      <wp:extent cx="247650" cy="228600"/>
                      <wp:effectExtent l="0" t="0" r="19050" b="1905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981" w:rsidRDefault="00922981" w:rsidP="004C2B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6DBC1" id="Text Box 12" o:spid="_x0000_s1028" type="#_x0000_t202" style="position:absolute;left:0;text-align:left;margin-left:85.9pt;margin-top:3.1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2BLAIAAFc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">
                      <v:textbox>
                        <w:txbxContent>
                          <w:p w:rsidR="00922981" w:rsidRDefault="00922981" w:rsidP="004C2B6B"/>
                        </w:txbxContent>
                      </v:textbox>
                    </v:shape>
                  </w:pict>
                </mc:Fallback>
              </mc:AlternateContent>
            </w:r>
            <w:r w:rsidRPr="00B24308">
              <w:rPr>
                <w:rFonts w:ascii="Times New Roman" w:hAnsi="Times New Roman" w:cs="Times New Roman"/>
                <w:b/>
              </w:rPr>
              <w:t xml:space="preserve">Preliminary Visit            Initial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B24308">
              <w:rPr>
                <w:rFonts w:ascii="Times New Roman" w:hAnsi="Times New Roman" w:cs="Times New Roman"/>
                <w:b/>
              </w:rPr>
              <w:t xml:space="preserve">ssessment             Assessment </w:t>
            </w:r>
          </w:p>
          <w:p w:rsidR="00C64F6F" w:rsidRDefault="00C64F6F" w:rsidP="0092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D1D8CE" wp14:editId="4C773E29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182245</wp:posOffset>
                      </wp:positionV>
                      <wp:extent cx="247650" cy="228600"/>
                      <wp:effectExtent l="7620" t="7620" r="11430" b="1143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981" w:rsidRDefault="00922981" w:rsidP="004C2B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1D8CE" id="Text Box 15" o:spid="_x0000_s1029" type="#_x0000_t202" style="position:absolute;left:0;text-align:left;margin-left:70.2pt;margin-top:14.35pt;width:1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xvLQIAAFc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">
                      <v:textbox>
                        <w:txbxContent>
                          <w:p w:rsidR="00922981" w:rsidRDefault="00922981" w:rsidP="004C2B6B"/>
                        </w:txbxContent>
                      </v:textbox>
                    </v:shape>
                  </w:pict>
                </mc:Fallback>
              </mc:AlternateContent>
            </w:r>
          </w:p>
          <w:p w:rsidR="00922981" w:rsidRPr="00B24308" w:rsidRDefault="00922981" w:rsidP="0092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</w:rPr>
              <w:t>Re-assessment               Other(s), specify: ………………………………</w:t>
            </w:r>
          </w:p>
        </w:tc>
      </w:tr>
      <w:tr w:rsidR="00922981" w:rsidTr="00795BB7">
        <w:trPr>
          <w:trHeight w:val="836"/>
        </w:trPr>
        <w:tc>
          <w:tcPr>
            <w:tcW w:w="3686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</w:rPr>
              <w:t>Name of Assessment Team members</w:t>
            </w:r>
          </w:p>
        </w:tc>
        <w:tc>
          <w:tcPr>
            <w:tcW w:w="6663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2981" w:rsidTr="00795BB7">
        <w:trPr>
          <w:trHeight w:val="550"/>
        </w:trPr>
        <w:tc>
          <w:tcPr>
            <w:tcW w:w="3686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</w:rPr>
              <w:t>Schemes &amp; scopes to be assessed</w:t>
            </w:r>
          </w:p>
        </w:tc>
        <w:tc>
          <w:tcPr>
            <w:tcW w:w="6663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2981" w:rsidTr="00677666">
        <w:trPr>
          <w:trHeight w:val="411"/>
        </w:trPr>
        <w:tc>
          <w:tcPr>
            <w:tcW w:w="3686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</w:rPr>
              <w:t>Date</w:t>
            </w:r>
            <w:r w:rsidR="00CF70EC">
              <w:rPr>
                <w:rFonts w:ascii="Times New Roman" w:hAnsi="Times New Roman" w:cs="Times New Roman"/>
                <w:b/>
              </w:rPr>
              <w:t>(s)</w:t>
            </w:r>
            <w:r w:rsidRPr="00B24308">
              <w:rPr>
                <w:rFonts w:ascii="Times New Roman" w:hAnsi="Times New Roman" w:cs="Times New Roman"/>
                <w:b/>
              </w:rPr>
              <w:t xml:space="preserve"> of assessmen</w:t>
            </w:r>
            <w:r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6663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C1E85" w:rsidRDefault="003C1E85" w:rsidP="008D76A1">
      <w:pPr>
        <w:spacing w:after="0" w:line="240" w:lineRule="auto"/>
        <w:rPr>
          <w:rFonts w:ascii="Times New Roman" w:hAnsi="Times New Roman" w:cs="Times New Roman"/>
          <w:b/>
        </w:rPr>
      </w:pPr>
    </w:p>
    <w:p w:rsidR="00B24308" w:rsidRPr="00B24308" w:rsidRDefault="00E81AC6" w:rsidP="008D76A1">
      <w:pPr>
        <w:spacing w:after="0" w:line="240" w:lineRule="auto"/>
        <w:rPr>
          <w:rFonts w:ascii="Times New Roman" w:hAnsi="Times New Roman" w:cs="Times New Roman"/>
          <w:b/>
        </w:rPr>
      </w:pPr>
      <w:r w:rsidRPr="00B24308">
        <w:rPr>
          <w:rFonts w:ascii="Times New Roman" w:hAnsi="Times New Roman" w:cs="Times New Roman"/>
          <w:b/>
        </w:rPr>
        <w:t>Please use ticks (</w:t>
      </w:r>
      <w:r w:rsidRPr="00B24308">
        <w:rPr>
          <w:rFonts w:ascii="Times New Roman" w:hAnsi="Times New Roman" w:cs="Times New Roman"/>
          <w:b/>
        </w:rPr>
        <w:sym w:font="Wingdings" w:char="F0FC"/>
      </w:r>
      <w:r w:rsidRPr="00B24308">
        <w:rPr>
          <w:rFonts w:ascii="Times New Roman" w:hAnsi="Times New Roman" w:cs="Times New Roman"/>
          <w:b/>
        </w:rPr>
        <w:t>) to fill in</w:t>
      </w:r>
      <w:r w:rsidR="00B24308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0349" w:type="dxa"/>
        <w:tblInd w:w="-289" w:type="dxa"/>
        <w:tblLayout w:type="fixed"/>
        <w:tblLook w:val="0680" w:firstRow="0" w:lastRow="0" w:firstColumn="1" w:lastColumn="0" w:noHBand="1" w:noVBand="1"/>
      </w:tblPr>
      <w:tblGrid>
        <w:gridCol w:w="2269"/>
        <w:gridCol w:w="567"/>
        <w:gridCol w:w="567"/>
        <w:gridCol w:w="709"/>
        <w:gridCol w:w="708"/>
        <w:gridCol w:w="709"/>
        <w:gridCol w:w="709"/>
        <w:gridCol w:w="709"/>
        <w:gridCol w:w="567"/>
        <w:gridCol w:w="567"/>
        <w:gridCol w:w="567"/>
        <w:gridCol w:w="992"/>
        <w:gridCol w:w="709"/>
      </w:tblGrid>
      <w:tr w:rsidR="00AC2B92" w:rsidRPr="00B24308" w:rsidTr="00795BB7">
        <w:tc>
          <w:tcPr>
            <w:tcW w:w="2269" w:type="dxa"/>
            <w:vMerge w:val="restart"/>
            <w:vAlign w:val="center"/>
          </w:tcPr>
          <w:p w:rsidR="00AC2B92" w:rsidRPr="00B24308" w:rsidRDefault="00AC2B92" w:rsidP="007D6E46">
            <w:pPr>
              <w:jc w:val="center"/>
              <w:rPr>
                <w:rFonts w:cstheme="minorHAnsi"/>
              </w:rPr>
            </w:pPr>
            <w:r w:rsidRPr="007F0865">
              <w:rPr>
                <w:rFonts w:ascii="Times New Roman" w:hAnsi="Times New Roman" w:cs="Times New Roman"/>
                <w:b/>
              </w:rPr>
              <w:t>Assessment Forms/Documents for</w:t>
            </w:r>
            <w:r w:rsidR="002130F6">
              <w:rPr>
                <w:rFonts w:ascii="Times New Roman" w:hAnsi="Times New Roman" w:cs="Times New Roman"/>
                <w:b/>
              </w:rPr>
              <w:t xml:space="preserve"> Product </w:t>
            </w:r>
            <w:r w:rsidRPr="007F0865">
              <w:rPr>
                <w:rFonts w:ascii="Times New Roman" w:hAnsi="Times New Roman" w:cs="Times New Roman"/>
                <w:b/>
              </w:rPr>
              <w:t>Certification Bodies</w:t>
            </w:r>
          </w:p>
        </w:tc>
        <w:tc>
          <w:tcPr>
            <w:tcW w:w="1134" w:type="dxa"/>
            <w:gridSpan w:val="2"/>
          </w:tcPr>
          <w:p w:rsidR="00AC2B92" w:rsidRPr="00B24308" w:rsidRDefault="00AC2B92" w:rsidP="008C0E31">
            <w:pPr>
              <w:jc w:val="center"/>
              <w:rPr>
                <w:rFonts w:cstheme="minorHAnsi"/>
                <w:b/>
              </w:rPr>
            </w:pPr>
            <w:r w:rsidRPr="00B24308">
              <w:rPr>
                <w:rFonts w:cstheme="minorHAnsi"/>
                <w:b/>
              </w:rPr>
              <w:t>TL</w:t>
            </w:r>
          </w:p>
        </w:tc>
        <w:tc>
          <w:tcPr>
            <w:tcW w:w="4111" w:type="dxa"/>
            <w:gridSpan w:val="6"/>
          </w:tcPr>
          <w:p w:rsidR="00AC2B92" w:rsidRPr="00C81C14" w:rsidRDefault="00AC2B92" w:rsidP="008C0E31">
            <w:pPr>
              <w:jc w:val="center"/>
              <w:rPr>
                <w:rFonts w:cstheme="minorHAnsi"/>
                <w:b/>
              </w:rPr>
            </w:pPr>
            <w:r w:rsidRPr="00C81C14">
              <w:rPr>
                <w:rFonts w:cstheme="minorHAnsi"/>
                <w:b/>
              </w:rPr>
              <w:t>A</w:t>
            </w:r>
          </w:p>
        </w:tc>
        <w:tc>
          <w:tcPr>
            <w:tcW w:w="567" w:type="dxa"/>
            <w:vMerge w:val="restart"/>
            <w:vAlign w:val="center"/>
          </w:tcPr>
          <w:p w:rsidR="00AC2B92" w:rsidRPr="00B24308" w:rsidRDefault="00AC2B92" w:rsidP="00795BB7">
            <w:pPr>
              <w:jc w:val="center"/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</w:p>
        </w:tc>
        <w:tc>
          <w:tcPr>
            <w:tcW w:w="567" w:type="dxa"/>
            <w:vMerge w:val="restart"/>
            <w:vAlign w:val="center"/>
          </w:tcPr>
          <w:p w:rsidR="00AC2B92" w:rsidRPr="00B24308" w:rsidRDefault="00AC2B92" w:rsidP="00795BB7">
            <w:pPr>
              <w:jc w:val="center"/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992" w:type="dxa"/>
            <w:vMerge w:val="restart"/>
            <w:vAlign w:val="center"/>
          </w:tcPr>
          <w:p w:rsidR="00AC2B92" w:rsidRPr="00B24308" w:rsidRDefault="00AC2B92" w:rsidP="00795BB7">
            <w:pPr>
              <w:jc w:val="center"/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MTR</w:t>
            </w:r>
          </w:p>
        </w:tc>
        <w:tc>
          <w:tcPr>
            <w:tcW w:w="709" w:type="dxa"/>
            <w:vMerge w:val="restart"/>
            <w:vAlign w:val="center"/>
          </w:tcPr>
          <w:p w:rsidR="00AC2B92" w:rsidRPr="00B24308" w:rsidRDefault="00AC2B92" w:rsidP="00795BB7">
            <w:pPr>
              <w:jc w:val="center"/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OBS</w:t>
            </w:r>
          </w:p>
        </w:tc>
      </w:tr>
      <w:tr w:rsidR="00AC2B92" w:rsidRPr="00B24308" w:rsidTr="00795BB7">
        <w:tc>
          <w:tcPr>
            <w:tcW w:w="2269" w:type="dxa"/>
            <w:vMerge/>
          </w:tcPr>
          <w:p w:rsidR="00AC2B92" w:rsidRPr="00B24308" w:rsidRDefault="00AC2B92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C2B92" w:rsidRPr="00B24308" w:rsidRDefault="00AC2B92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EB0D1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  <w:vMerge w:val="restart"/>
            <w:vAlign w:val="center"/>
          </w:tcPr>
          <w:p w:rsidR="00AC2B92" w:rsidRPr="00B24308" w:rsidRDefault="00AC2B92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1417" w:type="dxa"/>
            <w:gridSpan w:val="2"/>
          </w:tcPr>
          <w:p w:rsidR="00AC2B92" w:rsidRPr="00922981" w:rsidRDefault="00AC2B92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Scheme 1:</w:t>
            </w:r>
          </w:p>
        </w:tc>
        <w:tc>
          <w:tcPr>
            <w:tcW w:w="1418" w:type="dxa"/>
            <w:gridSpan w:val="2"/>
          </w:tcPr>
          <w:p w:rsidR="00AC2B92" w:rsidRPr="00922981" w:rsidRDefault="00AC2B92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Scheme 2:</w:t>
            </w:r>
          </w:p>
        </w:tc>
        <w:tc>
          <w:tcPr>
            <w:tcW w:w="1276" w:type="dxa"/>
            <w:gridSpan w:val="2"/>
          </w:tcPr>
          <w:p w:rsidR="00AC2B92" w:rsidRDefault="00AC2B92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Scheme 3:</w:t>
            </w:r>
          </w:p>
          <w:p w:rsidR="00AC2B92" w:rsidRDefault="00AC2B92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B92" w:rsidRPr="00922981" w:rsidRDefault="00AC2B92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</w:tcPr>
          <w:p w:rsidR="00AC2B92" w:rsidRPr="00B24308" w:rsidRDefault="00AC2B92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2B92" w:rsidRPr="00B24308" w:rsidRDefault="00AC2B92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2B92" w:rsidRPr="00B24308" w:rsidRDefault="00AC2B92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2B92" w:rsidRPr="00B24308" w:rsidRDefault="00AC2B92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2B92" w:rsidRPr="00B24308" w:rsidTr="00795BB7">
        <w:tc>
          <w:tcPr>
            <w:tcW w:w="2269" w:type="dxa"/>
            <w:vMerge/>
          </w:tcPr>
          <w:p w:rsidR="00AC2B92" w:rsidRPr="00B24308" w:rsidRDefault="00AC2B92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AC2B92" w:rsidRPr="00B24308" w:rsidRDefault="00AC2B92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AC2B92" w:rsidRPr="00B24308" w:rsidRDefault="00AC2B92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C2B92" w:rsidRPr="00B24308" w:rsidRDefault="00AC2B92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EB0D1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:rsidR="00AC2B92" w:rsidRPr="00B24308" w:rsidRDefault="00AC2B92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709" w:type="dxa"/>
          </w:tcPr>
          <w:p w:rsidR="00AC2B92" w:rsidRPr="00B24308" w:rsidRDefault="00AC2B92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EB0D1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AC2B92" w:rsidRPr="00B24308" w:rsidRDefault="00AC2B92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709" w:type="dxa"/>
          </w:tcPr>
          <w:p w:rsidR="00AC2B92" w:rsidRPr="00B24308" w:rsidRDefault="00AC2B92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EB0D1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:rsidR="00AC2B92" w:rsidRPr="00B24308" w:rsidRDefault="00AC2B92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  <w:vMerge/>
          </w:tcPr>
          <w:p w:rsidR="00AC2B92" w:rsidRPr="00B24308" w:rsidRDefault="00AC2B92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2B92" w:rsidRPr="00B24308" w:rsidRDefault="00AC2B92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2B92" w:rsidRPr="00B24308" w:rsidRDefault="00AC2B92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2B92" w:rsidRPr="00B24308" w:rsidRDefault="00AC2B92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7666" w:rsidRPr="00B24308" w:rsidTr="00795BB7">
        <w:tc>
          <w:tcPr>
            <w:tcW w:w="226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Quality Manual</w:t>
            </w: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</w:tr>
      <w:tr w:rsidR="00677666" w:rsidRPr="00B24308" w:rsidTr="00795BB7">
        <w:tc>
          <w:tcPr>
            <w:tcW w:w="2269" w:type="dxa"/>
            <w:vAlign w:val="center"/>
          </w:tcPr>
          <w:p w:rsidR="000D6D6D" w:rsidRPr="00C81C14" w:rsidRDefault="000D6D6D" w:rsidP="00795BB7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 xml:space="preserve">Relevant Procedures for Management </w:t>
            </w:r>
            <w:r w:rsidR="00795BB7">
              <w:rPr>
                <w:rFonts w:cstheme="minorHAnsi"/>
              </w:rPr>
              <w:t>Req.</w:t>
            </w: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0D6D6D" w:rsidRPr="003C1E85" w:rsidRDefault="000D6D6D" w:rsidP="003C1E85">
            <w:pPr>
              <w:rPr>
                <w:rFonts w:cstheme="minorHAnsi"/>
                <w:i/>
                <w:sz w:val="16"/>
                <w:szCs w:val="16"/>
              </w:rPr>
            </w:pPr>
            <w:r w:rsidRPr="003C1E85">
              <w:rPr>
                <w:rFonts w:cstheme="minorHAnsi"/>
                <w:i/>
                <w:sz w:val="16"/>
                <w:szCs w:val="16"/>
              </w:rPr>
              <w:t>(If TL mentored)</w:t>
            </w: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</w:tr>
      <w:tr w:rsidR="00677666" w:rsidRPr="00B24308" w:rsidTr="00795BB7">
        <w:tc>
          <w:tcPr>
            <w:tcW w:w="226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Complaints, Internal Audit</w:t>
            </w:r>
            <w:r w:rsidR="00795BB7">
              <w:rPr>
                <w:rFonts w:cstheme="minorHAnsi"/>
              </w:rPr>
              <w:t xml:space="preserve"> &amp; M</w:t>
            </w:r>
            <w:r w:rsidRPr="00C81C14">
              <w:rPr>
                <w:rFonts w:cstheme="minorHAnsi"/>
              </w:rPr>
              <w:t>anagement Review reports</w:t>
            </w: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0D6D6D" w:rsidRPr="003C1E85" w:rsidRDefault="000D6D6D" w:rsidP="008C0E31">
            <w:pPr>
              <w:rPr>
                <w:rFonts w:cstheme="minorHAnsi"/>
                <w:i/>
              </w:rPr>
            </w:pPr>
            <w:r w:rsidRPr="003C1E85">
              <w:rPr>
                <w:rFonts w:cstheme="minorHAnsi"/>
                <w:i/>
                <w:sz w:val="16"/>
                <w:szCs w:val="16"/>
              </w:rPr>
              <w:t>(If TL mentored)</w:t>
            </w: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</w:tr>
      <w:tr w:rsidR="000D43A9" w:rsidRPr="00B24308" w:rsidTr="00795BB7">
        <w:tc>
          <w:tcPr>
            <w:tcW w:w="2269" w:type="dxa"/>
          </w:tcPr>
          <w:p w:rsidR="000D43A9" w:rsidRPr="00C81C14" w:rsidRDefault="000D43A9" w:rsidP="000D43A9">
            <w:pPr>
              <w:rPr>
                <w:rFonts w:cstheme="minorHAnsi"/>
              </w:rPr>
            </w:pPr>
            <w:r>
              <w:t>P</w:t>
            </w:r>
            <w:r w:rsidRPr="00C56C5E">
              <w:t xml:space="preserve">roduct certification scheme, list of alerts or suspicions of frauds </w:t>
            </w:r>
            <w:r w:rsidR="00795BB7">
              <w:t>&amp;</w:t>
            </w:r>
            <w:r w:rsidRPr="00C56C5E">
              <w:t xml:space="preserve"> report(s) of scheme owners performed</w:t>
            </w:r>
          </w:p>
        </w:tc>
        <w:tc>
          <w:tcPr>
            <w:tcW w:w="567" w:type="dxa"/>
          </w:tcPr>
          <w:p w:rsidR="000D43A9" w:rsidRPr="00B24308" w:rsidRDefault="000D43A9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43A9" w:rsidRPr="00B24308" w:rsidRDefault="000D43A9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43A9" w:rsidRPr="00B24308" w:rsidRDefault="000D43A9" w:rsidP="008C0E31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0D43A9" w:rsidRPr="00B24308" w:rsidRDefault="000D43A9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43A9" w:rsidRPr="00B24308" w:rsidRDefault="000D43A9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43A9" w:rsidRPr="00B24308" w:rsidRDefault="000D43A9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43A9" w:rsidRPr="00B24308" w:rsidRDefault="000D43A9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43A9" w:rsidRPr="00B24308" w:rsidRDefault="000D43A9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43A9" w:rsidRPr="00B24308" w:rsidRDefault="000D43A9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43A9" w:rsidRPr="00B24308" w:rsidRDefault="000D43A9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0D43A9" w:rsidRPr="003C1E85" w:rsidRDefault="000D43A9" w:rsidP="008C0E31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0D43A9" w:rsidRPr="00B24308" w:rsidRDefault="000D43A9" w:rsidP="008C0E31">
            <w:pPr>
              <w:rPr>
                <w:rFonts w:cstheme="minorHAnsi"/>
              </w:rPr>
            </w:pPr>
          </w:p>
        </w:tc>
      </w:tr>
      <w:tr w:rsidR="00677666" w:rsidRPr="00B24308" w:rsidTr="00795BB7">
        <w:tc>
          <w:tcPr>
            <w:tcW w:w="226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Relevant Procedures for Technical Req</w:t>
            </w:r>
            <w:r w:rsidR="00795BB7">
              <w:rPr>
                <w:rFonts w:cstheme="minorHAnsi"/>
              </w:rPr>
              <w:t>.</w:t>
            </w: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0D6D6D" w:rsidRPr="003C1E85" w:rsidRDefault="000D6D6D" w:rsidP="008C0E31">
            <w:pPr>
              <w:rPr>
                <w:rFonts w:cstheme="minorHAnsi"/>
                <w:i/>
              </w:rPr>
            </w:pPr>
            <w:r w:rsidRPr="003C1E85">
              <w:rPr>
                <w:rFonts w:cstheme="minorHAnsi"/>
                <w:i/>
                <w:sz w:val="16"/>
                <w:szCs w:val="16"/>
              </w:rPr>
              <w:t>(If A/TE mentored)</w:t>
            </w: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</w:tr>
      <w:tr w:rsidR="00677666" w:rsidRPr="00B24308" w:rsidTr="00795BB7">
        <w:tc>
          <w:tcPr>
            <w:tcW w:w="2269" w:type="dxa"/>
          </w:tcPr>
          <w:p w:rsidR="000D6D6D" w:rsidRPr="00C81C14" w:rsidRDefault="000D6D6D" w:rsidP="008C0E31">
            <w:pPr>
              <w:rPr>
                <w:rFonts w:cstheme="minorHAnsi"/>
              </w:rPr>
            </w:pPr>
            <w:r w:rsidRPr="00922981">
              <w:rPr>
                <w:rFonts w:cstheme="minorHAnsi"/>
              </w:rPr>
              <w:t>Preliminary Visit findings</w:t>
            </w:r>
            <w:r>
              <w:rPr>
                <w:rFonts w:cstheme="minorHAnsi"/>
              </w:rPr>
              <w:t xml:space="preserve"> /previous A</w:t>
            </w:r>
            <w:r w:rsidRPr="00922981">
              <w:rPr>
                <w:rFonts w:cstheme="minorHAnsi"/>
              </w:rPr>
              <w:t>ccreditation Report</w:t>
            </w: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</w:tr>
      <w:tr w:rsidR="00677666" w:rsidRPr="00B24308" w:rsidTr="00795BB7">
        <w:tc>
          <w:tcPr>
            <w:tcW w:w="226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Previous Audit Report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</w:tr>
      <w:tr w:rsidR="00677666" w:rsidRPr="00B24308" w:rsidTr="00795BB7">
        <w:tc>
          <w:tcPr>
            <w:tcW w:w="2269" w:type="dxa"/>
          </w:tcPr>
          <w:p w:rsidR="000D6D6D" w:rsidRPr="00B24308" w:rsidRDefault="000D43A9" w:rsidP="008C0E31">
            <w:pPr>
              <w:rPr>
                <w:rFonts w:cstheme="minorHAnsi"/>
              </w:rPr>
            </w:pPr>
            <w:r>
              <w:rPr>
                <w:rFonts w:cstheme="minorHAnsi"/>
              </w:rPr>
              <w:t>Evaluation</w:t>
            </w:r>
            <w:r w:rsidR="000D6D6D" w:rsidRPr="00C81C14">
              <w:rPr>
                <w:rFonts w:cstheme="minorHAnsi"/>
              </w:rPr>
              <w:t xml:space="preserve"> Plan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</w:tr>
      <w:tr w:rsidR="00677666" w:rsidRPr="00B24308" w:rsidTr="00795BB7">
        <w:tc>
          <w:tcPr>
            <w:tcW w:w="226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Assessment Plan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</w:tr>
      <w:tr w:rsidR="00677666" w:rsidRPr="00B24308" w:rsidTr="00795BB7">
        <w:tc>
          <w:tcPr>
            <w:tcW w:w="2269" w:type="dxa"/>
            <w:vAlign w:val="center"/>
          </w:tcPr>
          <w:p w:rsidR="000D6D6D" w:rsidRPr="00C81C14" w:rsidRDefault="000D6D6D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Accredited scope</w:t>
            </w: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</w:tr>
      <w:tr w:rsidR="00677666" w:rsidRPr="00B24308" w:rsidTr="00795BB7">
        <w:tc>
          <w:tcPr>
            <w:tcW w:w="2269" w:type="dxa"/>
            <w:vAlign w:val="center"/>
          </w:tcPr>
          <w:p w:rsidR="000D6D6D" w:rsidRPr="00C81C14" w:rsidRDefault="000D6D6D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Scope for extension</w:t>
            </w:r>
          </w:p>
          <w:p w:rsidR="000D6D6D" w:rsidRPr="00C81C14" w:rsidRDefault="000D6D6D" w:rsidP="008C0E31">
            <w:pPr>
              <w:rPr>
                <w:rFonts w:cstheme="minorHAnsi"/>
                <w:i/>
              </w:rPr>
            </w:pPr>
            <w:r w:rsidRPr="00C81C14">
              <w:rPr>
                <w:rFonts w:cstheme="minorHAnsi"/>
                <w:i/>
              </w:rPr>
              <w:t>(if applicable)</w:t>
            </w: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</w:tr>
      <w:tr w:rsidR="00677666" w:rsidRPr="00B24308" w:rsidTr="00795BB7">
        <w:trPr>
          <w:trHeight w:val="409"/>
        </w:trPr>
        <w:tc>
          <w:tcPr>
            <w:tcW w:w="2269" w:type="dxa"/>
            <w:vAlign w:val="center"/>
          </w:tcPr>
          <w:p w:rsidR="000D6D6D" w:rsidRPr="00C81C14" w:rsidRDefault="000D6D6D" w:rsidP="008C0E31">
            <w:pPr>
              <w:rPr>
                <w:rFonts w:cstheme="minorHAnsi"/>
                <w:b/>
              </w:rPr>
            </w:pPr>
            <w:r w:rsidRPr="00C81C14">
              <w:rPr>
                <w:rFonts w:cstheme="minorHAnsi"/>
                <w:b/>
              </w:rPr>
              <w:t>Acknowledge Receipt</w:t>
            </w: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0D6D6D" w:rsidRPr="00B24308" w:rsidRDefault="000D6D6D" w:rsidP="008C0E31">
            <w:pPr>
              <w:rPr>
                <w:rFonts w:cstheme="minorHAnsi"/>
              </w:rPr>
            </w:pPr>
          </w:p>
        </w:tc>
      </w:tr>
    </w:tbl>
    <w:p w:rsidR="00955C2B" w:rsidRDefault="00955C2B" w:rsidP="00F14F54"/>
    <w:tbl>
      <w:tblPr>
        <w:tblStyle w:val="TableGrid"/>
        <w:tblW w:w="10364" w:type="dxa"/>
        <w:tblInd w:w="-289" w:type="dxa"/>
        <w:tblLook w:val="0680" w:firstRow="0" w:lastRow="0" w:firstColumn="1" w:lastColumn="0" w:noHBand="1" w:noVBand="1"/>
      </w:tblPr>
      <w:tblGrid>
        <w:gridCol w:w="2102"/>
        <w:gridCol w:w="561"/>
        <w:gridCol w:w="516"/>
        <w:gridCol w:w="643"/>
        <w:gridCol w:w="703"/>
        <w:gridCol w:w="721"/>
        <w:gridCol w:w="708"/>
        <w:gridCol w:w="851"/>
        <w:gridCol w:w="711"/>
        <w:gridCol w:w="573"/>
        <w:gridCol w:w="624"/>
        <w:gridCol w:w="967"/>
        <w:gridCol w:w="684"/>
      </w:tblGrid>
      <w:tr w:rsidR="00EB0D17" w:rsidRPr="00442028" w:rsidTr="00442028">
        <w:trPr>
          <w:trHeight w:val="192"/>
        </w:trPr>
        <w:tc>
          <w:tcPr>
            <w:tcW w:w="2102" w:type="dxa"/>
            <w:vMerge w:val="restart"/>
            <w:shd w:val="clear" w:color="auto" w:fill="auto"/>
          </w:tcPr>
          <w:p w:rsidR="00EB0D17" w:rsidRPr="00442028" w:rsidRDefault="00EB0D17" w:rsidP="004768DC">
            <w:pPr>
              <w:rPr>
                <w:rFonts w:ascii="Times New Roman" w:hAnsi="Times New Roman" w:cs="Times New Roman"/>
                <w:b/>
              </w:rPr>
            </w:pPr>
            <w:r w:rsidRPr="00442028">
              <w:rPr>
                <w:rFonts w:ascii="Times New Roman" w:hAnsi="Times New Roman" w:cs="Times New Roman"/>
                <w:b/>
              </w:rPr>
              <w:lastRenderedPageBreak/>
              <w:t xml:space="preserve">Assessment Forms/Documents for </w:t>
            </w:r>
            <w:r w:rsidR="002130F6">
              <w:rPr>
                <w:rFonts w:ascii="Times New Roman" w:hAnsi="Times New Roman" w:cs="Times New Roman"/>
                <w:b/>
              </w:rPr>
              <w:t xml:space="preserve">Product </w:t>
            </w:r>
            <w:r w:rsidRPr="00442028">
              <w:rPr>
                <w:rFonts w:ascii="Times New Roman" w:hAnsi="Times New Roman" w:cs="Times New Roman"/>
                <w:b/>
              </w:rPr>
              <w:t>Certification Bodies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EB0D17" w:rsidRPr="00442028" w:rsidRDefault="00EB0D17" w:rsidP="004768DC">
            <w:pPr>
              <w:jc w:val="center"/>
              <w:rPr>
                <w:rFonts w:cstheme="minorHAnsi"/>
                <w:b/>
              </w:rPr>
            </w:pPr>
            <w:r w:rsidRPr="00442028">
              <w:rPr>
                <w:rFonts w:cstheme="minorHAnsi"/>
                <w:b/>
              </w:rPr>
              <w:t>TL</w:t>
            </w:r>
          </w:p>
        </w:tc>
        <w:tc>
          <w:tcPr>
            <w:tcW w:w="4337" w:type="dxa"/>
            <w:gridSpan w:val="6"/>
            <w:shd w:val="clear" w:color="auto" w:fill="auto"/>
          </w:tcPr>
          <w:p w:rsidR="00EB0D17" w:rsidRPr="00442028" w:rsidRDefault="00EB0D17" w:rsidP="004768DC">
            <w:pPr>
              <w:jc w:val="center"/>
              <w:rPr>
                <w:rFonts w:cstheme="minorHAnsi"/>
                <w:b/>
              </w:rPr>
            </w:pPr>
            <w:r w:rsidRPr="00442028">
              <w:rPr>
                <w:rFonts w:cstheme="minorHAnsi"/>
                <w:b/>
              </w:rPr>
              <w:t>A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EB0D17" w:rsidRPr="00442028" w:rsidRDefault="00EB0D17" w:rsidP="00795B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EB0D17" w:rsidRPr="00442028" w:rsidRDefault="00EB0D17" w:rsidP="00795B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EB0D17" w:rsidRPr="00442028" w:rsidRDefault="00EB0D17" w:rsidP="00795BB7">
            <w:pPr>
              <w:jc w:val="center"/>
              <w:rPr>
                <w:rFonts w:cstheme="minorHAnsi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MTR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EB0D17" w:rsidRPr="00442028" w:rsidRDefault="00EB0D17" w:rsidP="00795BB7">
            <w:pPr>
              <w:jc w:val="center"/>
              <w:rPr>
                <w:rFonts w:cstheme="minorHAnsi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OBS</w:t>
            </w:r>
          </w:p>
        </w:tc>
      </w:tr>
      <w:tr w:rsidR="00EB0D17" w:rsidRPr="00442028" w:rsidTr="00442028">
        <w:tc>
          <w:tcPr>
            <w:tcW w:w="2102" w:type="dxa"/>
            <w:vMerge/>
            <w:shd w:val="clear" w:color="auto" w:fill="auto"/>
          </w:tcPr>
          <w:p w:rsidR="00EB0D17" w:rsidRPr="00442028" w:rsidRDefault="00EB0D17" w:rsidP="008C0E31"/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EB0D17" w:rsidRPr="00442028" w:rsidRDefault="00EB0D17" w:rsidP="003C1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:rsidR="00EB0D17" w:rsidRPr="00442028" w:rsidRDefault="00EB0D17" w:rsidP="003C1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EB0D17" w:rsidRPr="00442028" w:rsidRDefault="00EB0D17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Scheme 1:</w:t>
            </w:r>
          </w:p>
          <w:p w:rsidR="00EB0D17" w:rsidRPr="00442028" w:rsidRDefault="00EB0D17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EB0D17" w:rsidRPr="00442028" w:rsidRDefault="00EB0D17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Scheme 2:</w:t>
            </w:r>
          </w:p>
          <w:p w:rsidR="00EB0D17" w:rsidRPr="00442028" w:rsidRDefault="00EB0D17" w:rsidP="008C0E31">
            <w:pPr>
              <w:jc w:val="center"/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EB0D17" w:rsidRPr="00442028" w:rsidRDefault="00EB0D17" w:rsidP="008C0E31">
            <w:pPr>
              <w:jc w:val="center"/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Scheme 3:</w:t>
            </w:r>
          </w:p>
        </w:tc>
        <w:tc>
          <w:tcPr>
            <w:tcW w:w="573" w:type="dxa"/>
            <w:vMerge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vMerge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0D17" w:rsidRPr="00442028" w:rsidTr="00442028">
        <w:tc>
          <w:tcPr>
            <w:tcW w:w="2102" w:type="dxa"/>
            <w:vMerge/>
            <w:shd w:val="clear" w:color="auto" w:fill="auto"/>
          </w:tcPr>
          <w:p w:rsidR="00EB0D17" w:rsidRPr="00442028" w:rsidRDefault="00EB0D17" w:rsidP="008C0E31"/>
        </w:tc>
        <w:tc>
          <w:tcPr>
            <w:tcW w:w="561" w:type="dxa"/>
            <w:vMerge/>
            <w:shd w:val="clear" w:color="auto" w:fill="auto"/>
          </w:tcPr>
          <w:p w:rsidR="00EB0D17" w:rsidRPr="00442028" w:rsidRDefault="00EB0D17" w:rsidP="008C0E31"/>
        </w:tc>
        <w:tc>
          <w:tcPr>
            <w:tcW w:w="516" w:type="dxa"/>
            <w:vMerge/>
            <w:shd w:val="clear" w:color="auto" w:fill="auto"/>
          </w:tcPr>
          <w:p w:rsidR="00EB0D17" w:rsidRPr="00442028" w:rsidRDefault="00EB0D17" w:rsidP="008C0E31"/>
        </w:tc>
        <w:tc>
          <w:tcPr>
            <w:tcW w:w="643" w:type="dxa"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03" w:type="dxa"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721" w:type="dxa"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08" w:type="dxa"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851" w:type="dxa"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11" w:type="dxa"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02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73" w:type="dxa"/>
            <w:vMerge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vMerge/>
            <w:shd w:val="clear" w:color="auto" w:fill="auto"/>
          </w:tcPr>
          <w:p w:rsidR="00EB0D17" w:rsidRPr="00442028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30F6" w:rsidRPr="00442028" w:rsidTr="00303AAB">
        <w:trPr>
          <w:trHeight w:val="363"/>
        </w:trPr>
        <w:tc>
          <w:tcPr>
            <w:tcW w:w="2102" w:type="dxa"/>
            <w:shd w:val="clear" w:color="auto" w:fill="auto"/>
          </w:tcPr>
          <w:p w:rsidR="000D6D6D" w:rsidRPr="00442028" w:rsidRDefault="000D6D6D" w:rsidP="00955C2B">
            <w:pPr>
              <w:rPr>
                <w:rFonts w:ascii="Times New Roman" w:hAnsi="Times New Roman" w:cs="Times New Roman"/>
              </w:rPr>
            </w:pPr>
            <w:r w:rsidRPr="00442028">
              <w:rPr>
                <w:rFonts w:ascii="Times New Roman" w:hAnsi="Times New Roman" w:cs="Times New Roman"/>
              </w:rPr>
              <w:t xml:space="preserve">Declaration of Impartiality </w:t>
            </w:r>
            <w:r w:rsidRPr="00442028">
              <w:rPr>
                <w:rFonts w:ascii="Times New Roman" w:hAnsi="Times New Roman" w:cs="Times New Roman"/>
                <w:b/>
              </w:rPr>
              <w:t>F1.23</w:t>
            </w:r>
          </w:p>
        </w:tc>
        <w:tc>
          <w:tcPr>
            <w:tcW w:w="561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516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643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703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721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708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851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711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573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624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967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684" w:type="dxa"/>
            <w:shd w:val="clear" w:color="auto" w:fill="DBE5F1" w:themeFill="accent1" w:themeFillTint="33"/>
          </w:tcPr>
          <w:p w:rsidR="000D6D6D" w:rsidRPr="00442028" w:rsidRDefault="000D6D6D" w:rsidP="00955C2B"/>
        </w:tc>
      </w:tr>
      <w:tr w:rsidR="002130F6" w:rsidRPr="00442028" w:rsidTr="00616C58">
        <w:trPr>
          <w:trHeight w:val="363"/>
        </w:trPr>
        <w:tc>
          <w:tcPr>
            <w:tcW w:w="2102" w:type="dxa"/>
            <w:shd w:val="clear" w:color="auto" w:fill="auto"/>
          </w:tcPr>
          <w:p w:rsidR="000D6D6D" w:rsidRPr="00442028" w:rsidRDefault="000D6D6D" w:rsidP="00955C2B">
            <w:pPr>
              <w:rPr>
                <w:rFonts w:ascii="Times New Roman" w:hAnsi="Times New Roman" w:cs="Times New Roman"/>
              </w:rPr>
            </w:pPr>
            <w:r w:rsidRPr="00442028">
              <w:rPr>
                <w:rFonts w:ascii="Times New Roman" w:hAnsi="Times New Roman" w:cs="Times New Roman"/>
              </w:rPr>
              <w:t xml:space="preserve">Declaration of Confidentiality </w:t>
            </w:r>
            <w:r w:rsidRPr="00442028">
              <w:rPr>
                <w:rFonts w:ascii="Times New Roman" w:hAnsi="Times New Roman" w:cs="Times New Roman"/>
                <w:b/>
              </w:rPr>
              <w:t>F1.02</w:t>
            </w:r>
          </w:p>
        </w:tc>
        <w:tc>
          <w:tcPr>
            <w:tcW w:w="561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516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643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703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721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708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851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711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573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624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967" w:type="dxa"/>
            <w:shd w:val="clear" w:color="auto" w:fill="DBE5F1" w:themeFill="accent1" w:themeFillTint="33"/>
          </w:tcPr>
          <w:p w:rsidR="000D6D6D" w:rsidRPr="00442028" w:rsidRDefault="000D6D6D" w:rsidP="00955C2B"/>
        </w:tc>
        <w:tc>
          <w:tcPr>
            <w:tcW w:w="684" w:type="dxa"/>
            <w:shd w:val="clear" w:color="auto" w:fill="DBE5F1" w:themeFill="accent1" w:themeFillTint="33"/>
          </w:tcPr>
          <w:p w:rsidR="000D6D6D" w:rsidRPr="00442028" w:rsidRDefault="000D6D6D" w:rsidP="00955C2B"/>
        </w:tc>
      </w:tr>
      <w:tr w:rsidR="00677666" w:rsidRPr="00442028" w:rsidTr="00616C58">
        <w:trPr>
          <w:trHeight w:val="363"/>
        </w:trPr>
        <w:tc>
          <w:tcPr>
            <w:tcW w:w="2102" w:type="dxa"/>
            <w:shd w:val="clear" w:color="auto" w:fill="auto"/>
          </w:tcPr>
          <w:p w:rsidR="000D6D6D" w:rsidRPr="00442028" w:rsidRDefault="000D6D6D" w:rsidP="008C0E31">
            <w:r w:rsidRPr="00442028">
              <w:rPr>
                <w:rFonts w:ascii="Times New Roman" w:hAnsi="Times New Roman" w:cs="Times New Roman"/>
              </w:rPr>
              <w:t xml:space="preserve">Attendance Sheet </w:t>
            </w:r>
            <w:r w:rsidRPr="00442028">
              <w:rPr>
                <w:rFonts w:ascii="Times New Roman" w:hAnsi="Times New Roman" w:cs="Times New Roman"/>
                <w:b/>
              </w:rPr>
              <w:t>F1.03</w:t>
            </w:r>
          </w:p>
        </w:tc>
        <w:tc>
          <w:tcPr>
            <w:tcW w:w="561" w:type="dxa"/>
            <w:shd w:val="clear" w:color="auto" w:fill="auto"/>
          </w:tcPr>
          <w:p w:rsidR="000D6D6D" w:rsidRPr="00442028" w:rsidRDefault="000D6D6D" w:rsidP="008C0E31"/>
        </w:tc>
        <w:tc>
          <w:tcPr>
            <w:tcW w:w="516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643" w:type="dxa"/>
            <w:shd w:val="clear" w:color="auto" w:fill="auto"/>
          </w:tcPr>
          <w:p w:rsidR="000D6D6D" w:rsidRPr="00442028" w:rsidRDefault="000D6D6D" w:rsidP="008C0E31"/>
        </w:tc>
        <w:tc>
          <w:tcPr>
            <w:tcW w:w="703" w:type="dxa"/>
            <w:shd w:val="clear" w:color="auto" w:fill="auto"/>
          </w:tcPr>
          <w:p w:rsidR="000D6D6D" w:rsidRPr="00442028" w:rsidRDefault="000D6D6D" w:rsidP="008C0E31"/>
        </w:tc>
        <w:tc>
          <w:tcPr>
            <w:tcW w:w="721" w:type="dxa"/>
            <w:shd w:val="clear" w:color="auto" w:fill="auto"/>
          </w:tcPr>
          <w:p w:rsidR="000D6D6D" w:rsidRPr="00442028" w:rsidRDefault="000D6D6D" w:rsidP="008C0E31"/>
        </w:tc>
        <w:tc>
          <w:tcPr>
            <w:tcW w:w="708" w:type="dxa"/>
            <w:shd w:val="clear" w:color="auto" w:fill="auto"/>
          </w:tcPr>
          <w:p w:rsidR="000D6D6D" w:rsidRPr="00442028" w:rsidRDefault="000D6D6D" w:rsidP="008C0E31"/>
        </w:tc>
        <w:tc>
          <w:tcPr>
            <w:tcW w:w="851" w:type="dxa"/>
            <w:shd w:val="clear" w:color="auto" w:fill="auto"/>
          </w:tcPr>
          <w:p w:rsidR="000D6D6D" w:rsidRPr="00442028" w:rsidRDefault="000D6D6D" w:rsidP="008C0E31"/>
        </w:tc>
        <w:tc>
          <w:tcPr>
            <w:tcW w:w="711" w:type="dxa"/>
            <w:shd w:val="clear" w:color="auto" w:fill="auto"/>
          </w:tcPr>
          <w:p w:rsidR="000D6D6D" w:rsidRPr="00442028" w:rsidRDefault="000D6D6D" w:rsidP="008C0E31"/>
        </w:tc>
        <w:tc>
          <w:tcPr>
            <w:tcW w:w="573" w:type="dxa"/>
            <w:shd w:val="clear" w:color="auto" w:fill="auto"/>
          </w:tcPr>
          <w:p w:rsidR="000D6D6D" w:rsidRPr="00442028" w:rsidRDefault="000D6D6D" w:rsidP="008C0E31"/>
        </w:tc>
        <w:tc>
          <w:tcPr>
            <w:tcW w:w="624" w:type="dxa"/>
            <w:shd w:val="clear" w:color="auto" w:fill="auto"/>
          </w:tcPr>
          <w:p w:rsidR="000D6D6D" w:rsidRPr="00442028" w:rsidRDefault="000D6D6D" w:rsidP="008C0E31"/>
        </w:tc>
        <w:tc>
          <w:tcPr>
            <w:tcW w:w="967" w:type="dxa"/>
            <w:shd w:val="clear" w:color="auto" w:fill="auto"/>
          </w:tcPr>
          <w:p w:rsidR="000D6D6D" w:rsidRPr="00442028" w:rsidRDefault="000D6D6D" w:rsidP="008C0E31"/>
        </w:tc>
        <w:tc>
          <w:tcPr>
            <w:tcW w:w="684" w:type="dxa"/>
            <w:shd w:val="clear" w:color="auto" w:fill="auto"/>
          </w:tcPr>
          <w:p w:rsidR="000D6D6D" w:rsidRPr="00442028" w:rsidRDefault="000D6D6D" w:rsidP="008C0E31"/>
        </w:tc>
      </w:tr>
      <w:tr w:rsidR="00677666" w:rsidRPr="00442028" w:rsidTr="00616C58">
        <w:tc>
          <w:tcPr>
            <w:tcW w:w="2102" w:type="dxa"/>
            <w:shd w:val="clear" w:color="auto" w:fill="auto"/>
          </w:tcPr>
          <w:p w:rsidR="000D6D6D" w:rsidRPr="00442028" w:rsidRDefault="000D6D6D" w:rsidP="004768DC">
            <w:r w:rsidRPr="00442028">
              <w:rPr>
                <w:rFonts w:ascii="Times New Roman" w:hAnsi="Times New Roman" w:cs="Times New Roman"/>
              </w:rPr>
              <w:t xml:space="preserve">Agenda Opening Meeting </w:t>
            </w:r>
            <w:r w:rsidRPr="00442028">
              <w:rPr>
                <w:rFonts w:ascii="Times New Roman" w:hAnsi="Times New Roman" w:cs="Times New Roman"/>
                <w:b/>
              </w:rPr>
              <w:t>F1.01</w:t>
            </w:r>
          </w:p>
        </w:tc>
        <w:tc>
          <w:tcPr>
            <w:tcW w:w="561" w:type="dxa"/>
            <w:shd w:val="clear" w:color="auto" w:fill="auto"/>
          </w:tcPr>
          <w:p w:rsidR="000D6D6D" w:rsidRPr="00442028" w:rsidRDefault="000D6D6D" w:rsidP="008C0E31"/>
        </w:tc>
        <w:tc>
          <w:tcPr>
            <w:tcW w:w="516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643" w:type="dxa"/>
            <w:shd w:val="clear" w:color="auto" w:fill="auto"/>
          </w:tcPr>
          <w:p w:rsidR="000D6D6D" w:rsidRPr="00442028" w:rsidRDefault="000D6D6D" w:rsidP="008C0E31"/>
        </w:tc>
        <w:tc>
          <w:tcPr>
            <w:tcW w:w="703" w:type="dxa"/>
            <w:shd w:val="clear" w:color="auto" w:fill="auto"/>
          </w:tcPr>
          <w:p w:rsidR="000D6D6D" w:rsidRPr="00442028" w:rsidRDefault="000D6D6D" w:rsidP="008C0E31"/>
        </w:tc>
        <w:tc>
          <w:tcPr>
            <w:tcW w:w="721" w:type="dxa"/>
            <w:shd w:val="clear" w:color="auto" w:fill="auto"/>
          </w:tcPr>
          <w:p w:rsidR="000D6D6D" w:rsidRPr="00442028" w:rsidRDefault="000D6D6D" w:rsidP="008C0E31"/>
        </w:tc>
        <w:tc>
          <w:tcPr>
            <w:tcW w:w="708" w:type="dxa"/>
            <w:shd w:val="clear" w:color="auto" w:fill="auto"/>
          </w:tcPr>
          <w:p w:rsidR="000D6D6D" w:rsidRPr="00442028" w:rsidRDefault="000D6D6D" w:rsidP="008C0E31"/>
        </w:tc>
        <w:tc>
          <w:tcPr>
            <w:tcW w:w="851" w:type="dxa"/>
            <w:shd w:val="clear" w:color="auto" w:fill="auto"/>
          </w:tcPr>
          <w:p w:rsidR="000D6D6D" w:rsidRPr="00442028" w:rsidRDefault="000D6D6D" w:rsidP="008C0E31"/>
        </w:tc>
        <w:tc>
          <w:tcPr>
            <w:tcW w:w="711" w:type="dxa"/>
            <w:shd w:val="clear" w:color="auto" w:fill="auto"/>
          </w:tcPr>
          <w:p w:rsidR="000D6D6D" w:rsidRPr="00442028" w:rsidRDefault="000D6D6D" w:rsidP="008C0E31"/>
        </w:tc>
        <w:tc>
          <w:tcPr>
            <w:tcW w:w="573" w:type="dxa"/>
            <w:shd w:val="clear" w:color="auto" w:fill="auto"/>
          </w:tcPr>
          <w:p w:rsidR="000D6D6D" w:rsidRPr="00442028" w:rsidRDefault="000D6D6D" w:rsidP="008C0E31"/>
        </w:tc>
        <w:tc>
          <w:tcPr>
            <w:tcW w:w="624" w:type="dxa"/>
            <w:shd w:val="clear" w:color="auto" w:fill="auto"/>
          </w:tcPr>
          <w:p w:rsidR="000D6D6D" w:rsidRPr="00442028" w:rsidRDefault="000D6D6D" w:rsidP="008C0E31"/>
        </w:tc>
        <w:tc>
          <w:tcPr>
            <w:tcW w:w="967" w:type="dxa"/>
            <w:shd w:val="clear" w:color="auto" w:fill="DBE5F1" w:themeFill="accent1" w:themeFillTint="33"/>
          </w:tcPr>
          <w:p w:rsidR="000D6D6D" w:rsidRPr="00442028" w:rsidRDefault="000D6D6D" w:rsidP="008C0E31">
            <w:r w:rsidRPr="00442028">
              <w:rPr>
                <w:rFonts w:cstheme="minorHAnsi"/>
                <w:i/>
                <w:sz w:val="16"/>
                <w:szCs w:val="16"/>
              </w:rPr>
              <w:t>(If TL mentored)</w:t>
            </w:r>
          </w:p>
        </w:tc>
        <w:tc>
          <w:tcPr>
            <w:tcW w:w="684" w:type="dxa"/>
            <w:shd w:val="clear" w:color="auto" w:fill="auto"/>
          </w:tcPr>
          <w:p w:rsidR="000D6D6D" w:rsidRPr="00442028" w:rsidRDefault="000D6D6D" w:rsidP="008C0E31"/>
        </w:tc>
      </w:tr>
      <w:tr w:rsidR="00677666" w:rsidRPr="00442028" w:rsidTr="00616C58">
        <w:tc>
          <w:tcPr>
            <w:tcW w:w="2102" w:type="dxa"/>
            <w:shd w:val="clear" w:color="auto" w:fill="auto"/>
          </w:tcPr>
          <w:p w:rsidR="000D6D6D" w:rsidRPr="00442028" w:rsidRDefault="000D6D6D" w:rsidP="004768DC">
            <w:r w:rsidRPr="00442028">
              <w:rPr>
                <w:rFonts w:ascii="Times New Roman" w:hAnsi="Times New Roman" w:cs="Times New Roman"/>
              </w:rPr>
              <w:t xml:space="preserve">Agenda Closing Meeting </w:t>
            </w:r>
            <w:r w:rsidRPr="00442028">
              <w:rPr>
                <w:rFonts w:ascii="Times New Roman" w:hAnsi="Times New Roman" w:cs="Times New Roman"/>
                <w:b/>
              </w:rPr>
              <w:t>F1.04</w:t>
            </w:r>
          </w:p>
        </w:tc>
        <w:tc>
          <w:tcPr>
            <w:tcW w:w="561" w:type="dxa"/>
            <w:shd w:val="clear" w:color="auto" w:fill="auto"/>
          </w:tcPr>
          <w:p w:rsidR="000D6D6D" w:rsidRPr="00442028" w:rsidRDefault="000D6D6D" w:rsidP="008C0E31"/>
        </w:tc>
        <w:tc>
          <w:tcPr>
            <w:tcW w:w="516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643" w:type="dxa"/>
            <w:shd w:val="clear" w:color="auto" w:fill="auto"/>
          </w:tcPr>
          <w:p w:rsidR="000D6D6D" w:rsidRPr="00442028" w:rsidRDefault="000D6D6D" w:rsidP="008C0E31"/>
        </w:tc>
        <w:tc>
          <w:tcPr>
            <w:tcW w:w="703" w:type="dxa"/>
            <w:shd w:val="clear" w:color="auto" w:fill="auto"/>
          </w:tcPr>
          <w:p w:rsidR="000D6D6D" w:rsidRPr="00442028" w:rsidRDefault="000D6D6D" w:rsidP="008C0E31"/>
        </w:tc>
        <w:tc>
          <w:tcPr>
            <w:tcW w:w="721" w:type="dxa"/>
            <w:shd w:val="clear" w:color="auto" w:fill="auto"/>
          </w:tcPr>
          <w:p w:rsidR="000D6D6D" w:rsidRPr="00442028" w:rsidRDefault="000D6D6D" w:rsidP="008C0E31"/>
        </w:tc>
        <w:tc>
          <w:tcPr>
            <w:tcW w:w="708" w:type="dxa"/>
            <w:shd w:val="clear" w:color="auto" w:fill="auto"/>
          </w:tcPr>
          <w:p w:rsidR="000D6D6D" w:rsidRPr="00442028" w:rsidRDefault="000D6D6D" w:rsidP="008C0E31"/>
        </w:tc>
        <w:tc>
          <w:tcPr>
            <w:tcW w:w="851" w:type="dxa"/>
            <w:shd w:val="clear" w:color="auto" w:fill="auto"/>
          </w:tcPr>
          <w:p w:rsidR="000D6D6D" w:rsidRPr="00442028" w:rsidRDefault="000D6D6D" w:rsidP="008C0E31"/>
        </w:tc>
        <w:tc>
          <w:tcPr>
            <w:tcW w:w="711" w:type="dxa"/>
            <w:shd w:val="clear" w:color="auto" w:fill="auto"/>
          </w:tcPr>
          <w:p w:rsidR="000D6D6D" w:rsidRPr="00442028" w:rsidRDefault="000D6D6D" w:rsidP="008C0E31"/>
        </w:tc>
        <w:tc>
          <w:tcPr>
            <w:tcW w:w="573" w:type="dxa"/>
            <w:shd w:val="clear" w:color="auto" w:fill="auto"/>
          </w:tcPr>
          <w:p w:rsidR="000D6D6D" w:rsidRPr="00442028" w:rsidRDefault="000D6D6D" w:rsidP="008C0E31"/>
        </w:tc>
        <w:tc>
          <w:tcPr>
            <w:tcW w:w="624" w:type="dxa"/>
            <w:shd w:val="clear" w:color="auto" w:fill="auto"/>
          </w:tcPr>
          <w:p w:rsidR="000D6D6D" w:rsidRPr="00442028" w:rsidRDefault="000D6D6D" w:rsidP="008C0E31"/>
        </w:tc>
        <w:tc>
          <w:tcPr>
            <w:tcW w:w="967" w:type="dxa"/>
            <w:shd w:val="clear" w:color="auto" w:fill="DBE5F1" w:themeFill="accent1" w:themeFillTint="33"/>
          </w:tcPr>
          <w:p w:rsidR="000D6D6D" w:rsidRPr="00442028" w:rsidRDefault="000D6D6D" w:rsidP="008C0E31">
            <w:r w:rsidRPr="00442028">
              <w:rPr>
                <w:rFonts w:cstheme="minorHAnsi"/>
                <w:i/>
                <w:sz w:val="16"/>
                <w:szCs w:val="16"/>
              </w:rPr>
              <w:t>(If TL mentored)</w:t>
            </w:r>
          </w:p>
        </w:tc>
        <w:tc>
          <w:tcPr>
            <w:tcW w:w="684" w:type="dxa"/>
            <w:shd w:val="clear" w:color="auto" w:fill="auto"/>
          </w:tcPr>
          <w:p w:rsidR="000D6D6D" w:rsidRPr="00442028" w:rsidRDefault="000D6D6D" w:rsidP="008C0E31"/>
        </w:tc>
      </w:tr>
      <w:tr w:rsidR="00677666" w:rsidRPr="00442028" w:rsidTr="00D017ED">
        <w:tc>
          <w:tcPr>
            <w:tcW w:w="2102" w:type="dxa"/>
            <w:shd w:val="clear" w:color="auto" w:fill="auto"/>
          </w:tcPr>
          <w:p w:rsidR="000D6D6D" w:rsidRPr="00442028" w:rsidRDefault="000D6D6D" w:rsidP="008C0E31">
            <w:r w:rsidRPr="00442028">
              <w:rPr>
                <w:rFonts w:ascii="Times New Roman" w:hAnsi="Times New Roman" w:cs="Times New Roman"/>
              </w:rPr>
              <w:t xml:space="preserve">Team Leader / Assessor / Technical Expert Monitoring Checklist </w:t>
            </w:r>
            <w:r w:rsidRPr="00442028">
              <w:rPr>
                <w:rFonts w:ascii="Times New Roman" w:hAnsi="Times New Roman" w:cs="Times New Roman"/>
                <w:b/>
              </w:rPr>
              <w:t>F1.</w:t>
            </w:r>
            <w:r w:rsidR="003B2A74" w:rsidRPr="0044202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1" w:type="dxa"/>
            <w:shd w:val="clear" w:color="auto" w:fill="auto"/>
          </w:tcPr>
          <w:p w:rsidR="000D6D6D" w:rsidRPr="00442028" w:rsidRDefault="000D6D6D" w:rsidP="008C0E31"/>
        </w:tc>
        <w:tc>
          <w:tcPr>
            <w:tcW w:w="516" w:type="dxa"/>
            <w:shd w:val="clear" w:color="auto" w:fill="auto"/>
          </w:tcPr>
          <w:p w:rsidR="000D6D6D" w:rsidRPr="00442028" w:rsidRDefault="000D6D6D" w:rsidP="008C0E31"/>
        </w:tc>
        <w:tc>
          <w:tcPr>
            <w:tcW w:w="643" w:type="dxa"/>
            <w:shd w:val="clear" w:color="auto" w:fill="auto"/>
          </w:tcPr>
          <w:p w:rsidR="000D6D6D" w:rsidRPr="00442028" w:rsidRDefault="000D6D6D" w:rsidP="008C0E31"/>
        </w:tc>
        <w:tc>
          <w:tcPr>
            <w:tcW w:w="703" w:type="dxa"/>
            <w:shd w:val="clear" w:color="auto" w:fill="auto"/>
          </w:tcPr>
          <w:p w:rsidR="000D6D6D" w:rsidRPr="00442028" w:rsidRDefault="000D6D6D" w:rsidP="008C0E31"/>
        </w:tc>
        <w:tc>
          <w:tcPr>
            <w:tcW w:w="721" w:type="dxa"/>
            <w:shd w:val="clear" w:color="auto" w:fill="auto"/>
          </w:tcPr>
          <w:p w:rsidR="000D6D6D" w:rsidRPr="00442028" w:rsidRDefault="000D6D6D" w:rsidP="008C0E31"/>
        </w:tc>
        <w:tc>
          <w:tcPr>
            <w:tcW w:w="708" w:type="dxa"/>
            <w:shd w:val="clear" w:color="auto" w:fill="auto"/>
          </w:tcPr>
          <w:p w:rsidR="000D6D6D" w:rsidRPr="00442028" w:rsidRDefault="000D6D6D" w:rsidP="008C0E31"/>
        </w:tc>
        <w:tc>
          <w:tcPr>
            <w:tcW w:w="851" w:type="dxa"/>
            <w:shd w:val="clear" w:color="auto" w:fill="auto"/>
          </w:tcPr>
          <w:p w:rsidR="000D6D6D" w:rsidRPr="00442028" w:rsidRDefault="000D6D6D" w:rsidP="008C0E31"/>
        </w:tc>
        <w:tc>
          <w:tcPr>
            <w:tcW w:w="711" w:type="dxa"/>
            <w:shd w:val="clear" w:color="auto" w:fill="auto"/>
          </w:tcPr>
          <w:p w:rsidR="000D6D6D" w:rsidRPr="00442028" w:rsidRDefault="000D6D6D" w:rsidP="008C0E31"/>
        </w:tc>
        <w:tc>
          <w:tcPr>
            <w:tcW w:w="573" w:type="dxa"/>
            <w:shd w:val="clear" w:color="auto" w:fill="auto"/>
          </w:tcPr>
          <w:p w:rsidR="000D6D6D" w:rsidRPr="00442028" w:rsidRDefault="000D6D6D" w:rsidP="008C0E31"/>
        </w:tc>
        <w:tc>
          <w:tcPr>
            <w:tcW w:w="624" w:type="dxa"/>
            <w:shd w:val="clear" w:color="auto" w:fill="auto"/>
          </w:tcPr>
          <w:p w:rsidR="000D6D6D" w:rsidRPr="00442028" w:rsidRDefault="000D6D6D" w:rsidP="008C0E31"/>
        </w:tc>
        <w:tc>
          <w:tcPr>
            <w:tcW w:w="967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684" w:type="dxa"/>
            <w:shd w:val="clear" w:color="auto" w:fill="auto"/>
          </w:tcPr>
          <w:p w:rsidR="000D6D6D" w:rsidRPr="00442028" w:rsidRDefault="000D6D6D" w:rsidP="008C0E31"/>
        </w:tc>
      </w:tr>
      <w:tr w:rsidR="00677666" w:rsidRPr="00442028" w:rsidTr="00D017ED">
        <w:tc>
          <w:tcPr>
            <w:tcW w:w="2102" w:type="dxa"/>
            <w:shd w:val="clear" w:color="auto" w:fill="auto"/>
          </w:tcPr>
          <w:p w:rsidR="000D6D6D" w:rsidRPr="00442028" w:rsidRDefault="000D6D6D" w:rsidP="008C0E31">
            <w:r w:rsidRPr="00442028">
              <w:rPr>
                <w:rFonts w:ascii="Times New Roman" w:hAnsi="Times New Roman" w:cs="Times New Roman"/>
              </w:rPr>
              <w:t xml:space="preserve">Briefing meeting with Assessors/ Technical Experts </w:t>
            </w:r>
            <w:r w:rsidRPr="00442028">
              <w:rPr>
                <w:rFonts w:ascii="Times New Roman" w:hAnsi="Times New Roman" w:cs="Times New Roman"/>
                <w:b/>
              </w:rPr>
              <w:t>F1.15</w:t>
            </w:r>
          </w:p>
        </w:tc>
        <w:tc>
          <w:tcPr>
            <w:tcW w:w="561" w:type="dxa"/>
            <w:shd w:val="clear" w:color="auto" w:fill="auto"/>
          </w:tcPr>
          <w:p w:rsidR="000D6D6D" w:rsidRPr="00442028" w:rsidRDefault="000D6D6D" w:rsidP="008C0E31"/>
        </w:tc>
        <w:tc>
          <w:tcPr>
            <w:tcW w:w="516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643" w:type="dxa"/>
            <w:shd w:val="clear" w:color="auto" w:fill="auto"/>
          </w:tcPr>
          <w:p w:rsidR="000D6D6D" w:rsidRPr="00442028" w:rsidRDefault="000D6D6D" w:rsidP="008C0E31"/>
        </w:tc>
        <w:tc>
          <w:tcPr>
            <w:tcW w:w="703" w:type="dxa"/>
            <w:shd w:val="clear" w:color="auto" w:fill="auto"/>
          </w:tcPr>
          <w:p w:rsidR="000D6D6D" w:rsidRPr="00442028" w:rsidRDefault="000D6D6D" w:rsidP="008C0E31"/>
        </w:tc>
        <w:tc>
          <w:tcPr>
            <w:tcW w:w="721" w:type="dxa"/>
            <w:shd w:val="clear" w:color="auto" w:fill="auto"/>
          </w:tcPr>
          <w:p w:rsidR="000D6D6D" w:rsidRPr="00442028" w:rsidRDefault="000D6D6D" w:rsidP="008C0E31"/>
        </w:tc>
        <w:tc>
          <w:tcPr>
            <w:tcW w:w="708" w:type="dxa"/>
            <w:shd w:val="clear" w:color="auto" w:fill="auto"/>
          </w:tcPr>
          <w:p w:rsidR="000D6D6D" w:rsidRPr="00442028" w:rsidRDefault="000D6D6D" w:rsidP="008C0E31"/>
        </w:tc>
        <w:tc>
          <w:tcPr>
            <w:tcW w:w="851" w:type="dxa"/>
            <w:shd w:val="clear" w:color="auto" w:fill="auto"/>
          </w:tcPr>
          <w:p w:rsidR="000D6D6D" w:rsidRPr="00442028" w:rsidRDefault="000D6D6D" w:rsidP="008C0E31"/>
        </w:tc>
        <w:tc>
          <w:tcPr>
            <w:tcW w:w="711" w:type="dxa"/>
            <w:shd w:val="clear" w:color="auto" w:fill="auto"/>
          </w:tcPr>
          <w:p w:rsidR="000D6D6D" w:rsidRPr="00442028" w:rsidRDefault="000D6D6D" w:rsidP="008C0E31"/>
        </w:tc>
        <w:tc>
          <w:tcPr>
            <w:tcW w:w="573" w:type="dxa"/>
            <w:shd w:val="clear" w:color="auto" w:fill="auto"/>
          </w:tcPr>
          <w:p w:rsidR="000D6D6D" w:rsidRPr="00442028" w:rsidRDefault="000D6D6D" w:rsidP="008C0E31"/>
        </w:tc>
        <w:tc>
          <w:tcPr>
            <w:tcW w:w="624" w:type="dxa"/>
            <w:shd w:val="clear" w:color="auto" w:fill="auto"/>
          </w:tcPr>
          <w:p w:rsidR="000D6D6D" w:rsidRPr="00442028" w:rsidRDefault="000D6D6D" w:rsidP="008C0E31"/>
        </w:tc>
        <w:tc>
          <w:tcPr>
            <w:tcW w:w="967" w:type="dxa"/>
            <w:shd w:val="clear" w:color="auto" w:fill="DBE5F1" w:themeFill="accent1" w:themeFillTint="33"/>
          </w:tcPr>
          <w:p w:rsidR="000D6D6D" w:rsidRPr="00442028" w:rsidRDefault="000D6D6D" w:rsidP="00D017ED">
            <w:r w:rsidRPr="00442028">
              <w:rPr>
                <w:rFonts w:cstheme="minorHAnsi"/>
                <w:i/>
                <w:sz w:val="16"/>
                <w:szCs w:val="16"/>
              </w:rPr>
              <w:t>(If TL mentored)</w:t>
            </w:r>
          </w:p>
        </w:tc>
        <w:tc>
          <w:tcPr>
            <w:tcW w:w="684" w:type="dxa"/>
            <w:shd w:val="clear" w:color="auto" w:fill="auto"/>
          </w:tcPr>
          <w:p w:rsidR="000D6D6D" w:rsidRPr="00442028" w:rsidRDefault="000D6D6D" w:rsidP="008C0E31"/>
        </w:tc>
      </w:tr>
      <w:tr w:rsidR="00677666" w:rsidRPr="00442028" w:rsidTr="00D017ED">
        <w:tc>
          <w:tcPr>
            <w:tcW w:w="2102" w:type="dxa"/>
            <w:shd w:val="clear" w:color="auto" w:fill="auto"/>
          </w:tcPr>
          <w:p w:rsidR="000D6D6D" w:rsidRPr="00442028" w:rsidRDefault="000D6D6D" w:rsidP="008C0E31">
            <w:r w:rsidRPr="00442028">
              <w:rPr>
                <w:rFonts w:ascii="Times New Roman" w:hAnsi="Times New Roman" w:cs="Times New Roman"/>
              </w:rPr>
              <w:t xml:space="preserve">Preliminary Visit Findings Form </w:t>
            </w:r>
            <w:r w:rsidRPr="00442028">
              <w:rPr>
                <w:rFonts w:ascii="Times New Roman" w:hAnsi="Times New Roman" w:cs="Times New Roman"/>
                <w:b/>
              </w:rPr>
              <w:t>F1.20</w:t>
            </w:r>
          </w:p>
        </w:tc>
        <w:tc>
          <w:tcPr>
            <w:tcW w:w="561" w:type="dxa"/>
            <w:shd w:val="clear" w:color="auto" w:fill="auto"/>
          </w:tcPr>
          <w:p w:rsidR="000D6D6D" w:rsidRPr="00442028" w:rsidRDefault="000D6D6D" w:rsidP="008C0E31"/>
        </w:tc>
        <w:tc>
          <w:tcPr>
            <w:tcW w:w="516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643" w:type="dxa"/>
            <w:shd w:val="clear" w:color="auto" w:fill="auto"/>
          </w:tcPr>
          <w:p w:rsidR="000D6D6D" w:rsidRPr="00442028" w:rsidRDefault="000D6D6D" w:rsidP="008C0E31"/>
        </w:tc>
        <w:tc>
          <w:tcPr>
            <w:tcW w:w="703" w:type="dxa"/>
            <w:shd w:val="clear" w:color="auto" w:fill="auto"/>
          </w:tcPr>
          <w:p w:rsidR="000D6D6D" w:rsidRPr="00442028" w:rsidRDefault="000D6D6D" w:rsidP="008C0E31"/>
        </w:tc>
        <w:tc>
          <w:tcPr>
            <w:tcW w:w="721" w:type="dxa"/>
            <w:shd w:val="clear" w:color="auto" w:fill="auto"/>
          </w:tcPr>
          <w:p w:rsidR="000D6D6D" w:rsidRPr="00442028" w:rsidRDefault="000D6D6D" w:rsidP="008C0E31"/>
        </w:tc>
        <w:tc>
          <w:tcPr>
            <w:tcW w:w="708" w:type="dxa"/>
            <w:shd w:val="clear" w:color="auto" w:fill="auto"/>
          </w:tcPr>
          <w:p w:rsidR="000D6D6D" w:rsidRPr="00442028" w:rsidRDefault="000D6D6D" w:rsidP="008C0E31"/>
        </w:tc>
        <w:tc>
          <w:tcPr>
            <w:tcW w:w="851" w:type="dxa"/>
            <w:shd w:val="clear" w:color="auto" w:fill="auto"/>
          </w:tcPr>
          <w:p w:rsidR="000D6D6D" w:rsidRPr="00442028" w:rsidRDefault="000D6D6D" w:rsidP="008C0E31"/>
        </w:tc>
        <w:tc>
          <w:tcPr>
            <w:tcW w:w="711" w:type="dxa"/>
            <w:shd w:val="clear" w:color="auto" w:fill="auto"/>
          </w:tcPr>
          <w:p w:rsidR="000D6D6D" w:rsidRPr="00442028" w:rsidRDefault="000D6D6D" w:rsidP="008C0E31"/>
        </w:tc>
        <w:tc>
          <w:tcPr>
            <w:tcW w:w="573" w:type="dxa"/>
            <w:shd w:val="clear" w:color="auto" w:fill="auto"/>
          </w:tcPr>
          <w:p w:rsidR="000D6D6D" w:rsidRPr="00442028" w:rsidRDefault="000D6D6D" w:rsidP="008C0E31"/>
        </w:tc>
        <w:tc>
          <w:tcPr>
            <w:tcW w:w="624" w:type="dxa"/>
            <w:shd w:val="clear" w:color="auto" w:fill="auto"/>
          </w:tcPr>
          <w:p w:rsidR="000D6D6D" w:rsidRPr="00442028" w:rsidRDefault="000D6D6D" w:rsidP="008C0E31"/>
        </w:tc>
        <w:tc>
          <w:tcPr>
            <w:tcW w:w="967" w:type="dxa"/>
            <w:shd w:val="clear" w:color="auto" w:fill="auto"/>
          </w:tcPr>
          <w:p w:rsidR="000D6D6D" w:rsidRPr="00442028" w:rsidRDefault="000D6D6D" w:rsidP="008C0E31"/>
        </w:tc>
        <w:tc>
          <w:tcPr>
            <w:tcW w:w="684" w:type="dxa"/>
            <w:shd w:val="clear" w:color="auto" w:fill="auto"/>
          </w:tcPr>
          <w:p w:rsidR="000D6D6D" w:rsidRPr="00442028" w:rsidRDefault="000D6D6D" w:rsidP="008C0E31"/>
        </w:tc>
      </w:tr>
      <w:tr w:rsidR="00677666" w:rsidRPr="00442028" w:rsidTr="00D017ED">
        <w:tc>
          <w:tcPr>
            <w:tcW w:w="2102" w:type="dxa"/>
            <w:shd w:val="clear" w:color="auto" w:fill="auto"/>
          </w:tcPr>
          <w:p w:rsidR="000D6D6D" w:rsidRPr="00442028" w:rsidRDefault="000D6D6D" w:rsidP="003C1E85">
            <w:r w:rsidRPr="00442028">
              <w:rPr>
                <w:rFonts w:ascii="Times New Roman" w:hAnsi="Times New Roman" w:cs="Times New Roman"/>
              </w:rPr>
              <w:t xml:space="preserve">Feedback from assessment </w:t>
            </w:r>
            <w:r w:rsidRPr="00442028">
              <w:rPr>
                <w:rFonts w:ascii="Times New Roman" w:hAnsi="Times New Roman" w:cs="Times New Roman"/>
                <w:b/>
              </w:rPr>
              <w:t>F1.21</w:t>
            </w:r>
          </w:p>
        </w:tc>
        <w:tc>
          <w:tcPr>
            <w:tcW w:w="561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516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643" w:type="dxa"/>
            <w:shd w:val="clear" w:color="auto" w:fill="auto"/>
          </w:tcPr>
          <w:p w:rsidR="000D6D6D" w:rsidRPr="00442028" w:rsidRDefault="000D6D6D" w:rsidP="008C0E31"/>
        </w:tc>
        <w:tc>
          <w:tcPr>
            <w:tcW w:w="703" w:type="dxa"/>
            <w:shd w:val="clear" w:color="auto" w:fill="auto"/>
          </w:tcPr>
          <w:p w:rsidR="000D6D6D" w:rsidRPr="00442028" w:rsidRDefault="000D6D6D" w:rsidP="008C0E31"/>
        </w:tc>
        <w:tc>
          <w:tcPr>
            <w:tcW w:w="721" w:type="dxa"/>
            <w:shd w:val="clear" w:color="auto" w:fill="auto"/>
          </w:tcPr>
          <w:p w:rsidR="000D6D6D" w:rsidRPr="00442028" w:rsidRDefault="000D6D6D" w:rsidP="008C0E31"/>
        </w:tc>
        <w:tc>
          <w:tcPr>
            <w:tcW w:w="708" w:type="dxa"/>
            <w:shd w:val="clear" w:color="auto" w:fill="auto"/>
          </w:tcPr>
          <w:p w:rsidR="000D6D6D" w:rsidRPr="00442028" w:rsidRDefault="000D6D6D" w:rsidP="008C0E31"/>
        </w:tc>
        <w:tc>
          <w:tcPr>
            <w:tcW w:w="851" w:type="dxa"/>
            <w:shd w:val="clear" w:color="auto" w:fill="auto"/>
          </w:tcPr>
          <w:p w:rsidR="000D6D6D" w:rsidRPr="00442028" w:rsidRDefault="000D6D6D" w:rsidP="008C0E31"/>
        </w:tc>
        <w:tc>
          <w:tcPr>
            <w:tcW w:w="711" w:type="dxa"/>
            <w:shd w:val="clear" w:color="auto" w:fill="auto"/>
          </w:tcPr>
          <w:p w:rsidR="000D6D6D" w:rsidRPr="00442028" w:rsidRDefault="000D6D6D" w:rsidP="008C0E31"/>
        </w:tc>
        <w:tc>
          <w:tcPr>
            <w:tcW w:w="573" w:type="dxa"/>
            <w:shd w:val="clear" w:color="auto" w:fill="auto"/>
          </w:tcPr>
          <w:p w:rsidR="000D6D6D" w:rsidRPr="00442028" w:rsidRDefault="000D6D6D" w:rsidP="008C0E31"/>
        </w:tc>
        <w:tc>
          <w:tcPr>
            <w:tcW w:w="624" w:type="dxa"/>
            <w:shd w:val="clear" w:color="auto" w:fill="auto"/>
          </w:tcPr>
          <w:p w:rsidR="000D6D6D" w:rsidRPr="00442028" w:rsidRDefault="000D6D6D" w:rsidP="008C0E31"/>
        </w:tc>
        <w:tc>
          <w:tcPr>
            <w:tcW w:w="967" w:type="dxa"/>
            <w:shd w:val="clear" w:color="auto" w:fill="auto"/>
          </w:tcPr>
          <w:p w:rsidR="000D6D6D" w:rsidRPr="00442028" w:rsidRDefault="000D6D6D" w:rsidP="008C0E31"/>
        </w:tc>
        <w:tc>
          <w:tcPr>
            <w:tcW w:w="684" w:type="dxa"/>
            <w:shd w:val="clear" w:color="auto" w:fill="auto"/>
          </w:tcPr>
          <w:p w:rsidR="000D6D6D" w:rsidRPr="00442028" w:rsidRDefault="000D6D6D" w:rsidP="008C0E31"/>
        </w:tc>
      </w:tr>
      <w:tr w:rsidR="00677666" w:rsidRPr="00442028" w:rsidTr="00D017ED">
        <w:trPr>
          <w:trHeight w:val="606"/>
        </w:trPr>
        <w:tc>
          <w:tcPr>
            <w:tcW w:w="2102" w:type="dxa"/>
            <w:shd w:val="clear" w:color="auto" w:fill="auto"/>
            <w:vAlign w:val="center"/>
          </w:tcPr>
          <w:p w:rsidR="000D6D6D" w:rsidRPr="00442028" w:rsidRDefault="000D6D6D" w:rsidP="008C0E31">
            <w:pPr>
              <w:rPr>
                <w:rFonts w:ascii="Times New Roman" w:hAnsi="Times New Roman" w:cs="Times New Roman"/>
              </w:rPr>
            </w:pPr>
            <w:r w:rsidRPr="00442028">
              <w:rPr>
                <w:rFonts w:ascii="Times New Roman" w:hAnsi="Times New Roman" w:cs="Times New Roman"/>
              </w:rPr>
              <w:t>MAURITAS Regulations (R1, R2 and R4)</w:t>
            </w:r>
          </w:p>
        </w:tc>
        <w:tc>
          <w:tcPr>
            <w:tcW w:w="561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516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643" w:type="dxa"/>
            <w:shd w:val="clear" w:color="auto" w:fill="auto"/>
          </w:tcPr>
          <w:p w:rsidR="000D6D6D" w:rsidRPr="00442028" w:rsidRDefault="000D6D6D" w:rsidP="008C0E31"/>
        </w:tc>
        <w:tc>
          <w:tcPr>
            <w:tcW w:w="703" w:type="dxa"/>
            <w:shd w:val="clear" w:color="auto" w:fill="auto"/>
          </w:tcPr>
          <w:p w:rsidR="000D6D6D" w:rsidRPr="00442028" w:rsidRDefault="000D6D6D" w:rsidP="008C0E31"/>
        </w:tc>
        <w:tc>
          <w:tcPr>
            <w:tcW w:w="721" w:type="dxa"/>
            <w:shd w:val="clear" w:color="auto" w:fill="auto"/>
          </w:tcPr>
          <w:p w:rsidR="000D6D6D" w:rsidRPr="00442028" w:rsidRDefault="000D6D6D" w:rsidP="008C0E31"/>
        </w:tc>
        <w:tc>
          <w:tcPr>
            <w:tcW w:w="708" w:type="dxa"/>
            <w:shd w:val="clear" w:color="auto" w:fill="auto"/>
          </w:tcPr>
          <w:p w:rsidR="000D6D6D" w:rsidRPr="00442028" w:rsidRDefault="000D6D6D" w:rsidP="008C0E31"/>
        </w:tc>
        <w:tc>
          <w:tcPr>
            <w:tcW w:w="851" w:type="dxa"/>
            <w:shd w:val="clear" w:color="auto" w:fill="auto"/>
          </w:tcPr>
          <w:p w:rsidR="000D6D6D" w:rsidRPr="00442028" w:rsidRDefault="000D6D6D" w:rsidP="008C0E31"/>
        </w:tc>
        <w:tc>
          <w:tcPr>
            <w:tcW w:w="711" w:type="dxa"/>
            <w:shd w:val="clear" w:color="auto" w:fill="auto"/>
          </w:tcPr>
          <w:p w:rsidR="000D6D6D" w:rsidRPr="00442028" w:rsidRDefault="000D6D6D" w:rsidP="008C0E31"/>
        </w:tc>
        <w:tc>
          <w:tcPr>
            <w:tcW w:w="573" w:type="dxa"/>
            <w:shd w:val="clear" w:color="auto" w:fill="auto"/>
          </w:tcPr>
          <w:p w:rsidR="000D6D6D" w:rsidRPr="00442028" w:rsidRDefault="000D6D6D" w:rsidP="008C0E31"/>
        </w:tc>
        <w:tc>
          <w:tcPr>
            <w:tcW w:w="624" w:type="dxa"/>
            <w:shd w:val="clear" w:color="auto" w:fill="auto"/>
          </w:tcPr>
          <w:p w:rsidR="000D6D6D" w:rsidRPr="00442028" w:rsidRDefault="000D6D6D" w:rsidP="008C0E31"/>
        </w:tc>
        <w:tc>
          <w:tcPr>
            <w:tcW w:w="967" w:type="dxa"/>
            <w:shd w:val="clear" w:color="auto" w:fill="auto"/>
          </w:tcPr>
          <w:p w:rsidR="000D6D6D" w:rsidRPr="00442028" w:rsidRDefault="000D6D6D" w:rsidP="008C0E31"/>
        </w:tc>
        <w:tc>
          <w:tcPr>
            <w:tcW w:w="684" w:type="dxa"/>
            <w:shd w:val="clear" w:color="auto" w:fill="auto"/>
          </w:tcPr>
          <w:p w:rsidR="000D6D6D" w:rsidRPr="00442028" w:rsidRDefault="000D6D6D" w:rsidP="008C0E31"/>
        </w:tc>
      </w:tr>
      <w:tr w:rsidR="002130F6" w:rsidRPr="00442028" w:rsidTr="00D017ED">
        <w:trPr>
          <w:trHeight w:val="283"/>
        </w:trPr>
        <w:tc>
          <w:tcPr>
            <w:tcW w:w="2102" w:type="dxa"/>
            <w:shd w:val="clear" w:color="auto" w:fill="auto"/>
          </w:tcPr>
          <w:p w:rsidR="000D6D6D" w:rsidRPr="00442028" w:rsidRDefault="000D6D6D" w:rsidP="008C0E31">
            <w:pPr>
              <w:ind w:firstLine="22"/>
            </w:pPr>
            <w:r w:rsidRPr="00442028">
              <w:rPr>
                <w:rFonts w:ascii="Times New Roman" w:hAnsi="Times New Roman" w:cs="Times New Roman"/>
              </w:rPr>
              <w:t xml:space="preserve">Finance Form </w:t>
            </w:r>
            <w:r w:rsidRPr="00442028">
              <w:rPr>
                <w:rFonts w:ascii="Times New Roman" w:hAnsi="Times New Roman" w:cs="Times New Roman"/>
                <w:b/>
              </w:rPr>
              <w:t>F2.16</w:t>
            </w:r>
          </w:p>
        </w:tc>
        <w:tc>
          <w:tcPr>
            <w:tcW w:w="1077" w:type="dxa"/>
            <w:gridSpan w:val="2"/>
            <w:shd w:val="clear" w:color="auto" w:fill="DBE5F1" w:themeFill="accent1" w:themeFillTint="33"/>
          </w:tcPr>
          <w:p w:rsidR="000D6D6D" w:rsidRPr="00442028" w:rsidRDefault="000D6D6D" w:rsidP="008C0E31">
            <w:pPr>
              <w:rPr>
                <w:i/>
                <w:sz w:val="16"/>
                <w:szCs w:val="16"/>
              </w:rPr>
            </w:pPr>
            <w:r w:rsidRPr="00442028">
              <w:rPr>
                <w:i/>
                <w:sz w:val="16"/>
                <w:szCs w:val="16"/>
              </w:rPr>
              <w:t>(if external)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703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721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708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851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711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573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624" w:type="dxa"/>
            <w:shd w:val="clear" w:color="auto" w:fill="FFFFFF" w:themeFill="background1"/>
          </w:tcPr>
          <w:p w:rsidR="000D6D6D" w:rsidRPr="00442028" w:rsidRDefault="000D6D6D" w:rsidP="008C0E31"/>
        </w:tc>
        <w:tc>
          <w:tcPr>
            <w:tcW w:w="967" w:type="dxa"/>
            <w:shd w:val="clear" w:color="auto" w:fill="auto"/>
          </w:tcPr>
          <w:p w:rsidR="000D6D6D" w:rsidRPr="00442028" w:rsidRDefault="000D6D6D" w:rsidP="008C0E31"/>
        </w:tc>
        <w:tc>
          <w:tcPr>
            <w:tcW w:w="684" w:type="dxa"/>
            <w:shd w:val="clear" w:color="auto" w:fill="auto"/>
          </w:tcPr>
          <w:p w:rsidR="000D6D6D" w:rsidRPr="00442028" w:rsidRDefault="000D6D6D" w:rsidP="008C0E31"/>
        </w:tc>
      </w:tr>
      <w:tr w:rsidR="00677666" w:rsidRPr="00442028" w:rsidTr="00D017ED">
        <w:trPr>
          <w:trHeight w:val="840"/>
        </w:trPr>
        <w:tc>
          <w:tcPr>
            <w:tcW w:w="2102" w:type="dxa"/>
            <w:shd w:val="clear" w:color="auto" w:fill="auto"/>
          </w:tcPr>
          <w:p w:rsidR="000D6D6D" w:rsidRPr="00442028" w:rsidRDefault="000D6D6D" w:rsidP="008C0E31">
            <w:r w:rsidRPr="00442028">
              <w:rPr>
                <w:rFonts w:ascii="Times New Roman" w:hAnsi="Times New Roman" w:cs="Times New Roman"/>
              </w:rPr>
              <w:t xml:space="preserve">Witnessing Assessment Report for </w:t>
            </w:r>
            <w:r w:rsidR="00234DCF" w:rsidRPr="00442028">
              <w:rPr>
                <w:rFonts w:ascii="Times New Roman" w:hAnsi="Times New Roman" w:cs="Times New Roman"/>
              </w:rPr>
              <w:t>Product Certification</w:t>
            </w:r>
            <w:r w:rsidRPr="00442028">
              <w:rPr>
                <w:rFonts w:ascii="Times New Roman" w:hAnsi="Times New Roman" w:cs="Times New Roman"/>
              </w:rPr>
              <w:t xml:space="preserve"> </w:t>
            </w:r>
            <w:r w:rsidRPr="00442028">
              <w:rPr>
                <w:rFonts w:ascii="Times New Roman" w:hAnsi="Times New Roman" w:cs="Times New Roman"/>
                <w:b/>
              </w:rPr>
              <w:t>F</w:t>
            </w:r>
            <w:r w:rsidR="00234DCF" w:rsidRPr="00442028">
              <w:rPr>
                <w:rFonts w:ascii="Times New Roman" w:hAnsi="Times New Roman" w:cs="Times New Roman"/>
                <w:b/>
              </w:rPr>
              <w:t>5</w:t>
            </w:r>
            <w:r w:rsidRPr="00442028">
              <w:rPr>
                <w:rFonts w:ascii="Times New Roman" w:hAnsi="Times New Roman" w:cs="Times New Roman"/>
                <w:b/>
              </w:rPr>
              <w:t>.0</w:t>
            </w:r>
            <w:r w:rsidR="00234DCF" w:rsidRPr="0044202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1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516" w:type="dxa"/>
            <w:shd w:val="clear" w:color="auto" w:fill="auto"/>
          </w:tcPr>
          <w:p w:rsidR="000D6D6D" w:rsidRPr="00442028" w:rsidRDefault="000D6D6D" w:rsidP="008C0E31"/>
        </w:tc>
        <w:tc>
          <w:tcPr>
            <w:tcW w:w="643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703" w:type="dxa"/>
            <w:shd w:val="clear" w:color="auto" w:fill="auto"/>
          </w:tcPr>
          <w:p w:rsidR="000D6D6D" w:rsidRPr="00442028" w:rsidRDefault="000D6D6D" w:rsidP="008C0E31"/>
        </w:tc>
        <w:tc>
          <w:tcPr>
            <w:tcW w:w="721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708" w:type="dxa"/>
            <w:shd w:val="clear" w:color="auto" w:fill="auto"/>
          </w:tcPr>
          <w:p w:rsidR="000D6D6D" w:rsidRPr="00442028" w:rsidRDefault="000D6D6D" w:rsidP="008C0E31"/>
        </w:tc>
        <w:tc>
          <w:tcPr>
            <w:tcW w:w="851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711" w:type="dxa"/>
            <w:shd w:val="clear" w:color="auto" w:fill="auto"/>
          </w:tcPr>
          <w:p w:rsidR="000D6D6D" w:rsidRPr="00442028" w:rsidRDefault="000D6D6D" w:rsidP="008C0E31"/>
        </w:tc>
        <w:tc>
          <w:tcPr>
            <w:tcW w:w="573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624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967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684" w:type="dxa"/>
            <w:shd w:val="clear" w:color="auto" w:fill="DBE5F1" w:themeFill="accent1" w:themeFillTint="33"/>
          </w:tcPr>
          <w:p w:rsidR="000D6D6D" w:rsidRPr="00442028" w:rsidRDefault="000D6D6D" w:rsidP="008C0E31"/>
        </w:tc>
      </w:tr>
      <w:tr w:rsidR="002130F6" w:rsidRPr="00442028" w:rsidTr="00EB0D17">
        <w:trPr>
          <w:trHeight w:val="524"/>
        </w:trPr>
        <w:tc>
          <w:tcPr>
            <w:tcW w:w="2102" w:type="dxa"/>
            <w:shd w:val="clear" w:color="auto" w:fill="auto"/>
          </w:tcPr>
          <w:p w:rsidR="000D6D6D" w:rsidRPr="00442028" w:rsidRDefault="000D6D6D" w:rsidP="008C0E31">
            <w:pPr>
              <w:rPr>
                <w:rFonts w:ascii="Times New Roman" w:hAnsi="Times New Roman" w:cs="Times New Roman"/>
              </w:rPr>
            </w:pPr>
            <w:bookmarkStart w:id="0" w:name="_Hlk201047641"/>
            <w:r w:rsidRPr="00442028">
              <w:rPr>
                <w:rFonts w:ascii="Times New Roman" w:hAnsi="Times New Roman" w:cs="Times New Roman"/>
              </w:rPr>
              <w:t>Non-Conformity report ISO/IEC 170</w:t>
            </w:r>
            <w:r w:rsidR="004405FB" w:rsidRPr="00442028">
              <w:rPr>
                <w:rFonts w:ascii="Times New Roman" w:hAnsi="Times New Roman" w:cs="Times New Roman"/>
              </w:rPr>
              <w:t>65</w:t>
            </w:r>
            <w:r w:rsidRPr="00442028">
              <w:rPr>
                <w:rFonts w:ascii="Times New Roman" w:hAnsi="Times New Roman" w:cs="Times New Roman"/>
              </w:rPr>
              <w:t xml:space="preserve"> </w:t>
            </w:r>
            <w:r w:rsidRPr="00442028">
              <w:rPr>
                <w:rFonts w:ascii="Times New Roman" w:hAnsi="Times New Roman" w:cs="Times New Roman"/>
                <w:b/>
              </w:rPr>
              <w:t>F</w:t>
            </w:r>
            <w:r w:rsidR="004405FB" w:rsidRPr="00442028">
              <w:rPr>
                <w:rFonts w:ascii="Times New Roman" w:hAnsi="Times New Roman" w:cs="Times New Roman"/>
                <w:b/>
              </w:rPr>
              <w:t>5</w:t>
            </w:r>
            <w:r w:rsidRPr="00442028">
              <w:rPr>
                <w:rFonts w:ascii="Times New Roman" w:hAnsi="Times New Roman" w:cs="Times New Roman"/>
                <w:b/>
              </w:rPr>
              <w:t>.05</w:t>
            </w:r>
            <w:bookmarkEnd w:id="0"/>
          </w:p>
        </w:tc>
        <w:tc>
          <w:tcPr>
            <w:tcW w:w="561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516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643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703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721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708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851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711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573" w:type="dxa"/>
            <w:shd w:val="clear" w:color="auto" w:fill="FFFFFF" w:themeFill="background1"/>
          </w:tcPr>
          <w:p w:rsidR="000D6D6D" w:rsidRPr="00442028" w:rsidRDefault="000D6D6D" w:rsidP="008C0E31"/>
        </w:tc>
        <w:tc>
          <w:tcPr>
            <w:tcW w:w="624" w:type="dxa"/>
            <w:shd w:val="clear" w:color="auto" w:fill="DBE5F1" w:themeFill="accent1" w:themeFillTint="33"/>
          </w:tcPr>
          <w:p w:rsidR="000D6D6D" w:rsidRPr="00442028" w:rsidRDefault="000D6D6D" w:rsidP="008C0E31"/>
        </w:tc>
        <w:tc>
          <w:tcPr>
            <w:tcW w:w="967" w:type="dxa"/>
            <w:shd w:val="clear" w:color="auto" w:fill="auto"/>
          </w:tcPr>
          <w:p w:rsidR="000D6D6D" w:rsidRPr="00442028" w:rsidRDefault="000D6D6D" w:rsidP="008C0E31"/>
        </w:tc>
        <w:tc>
          <w:tcPr>
            <w:tcW w:w="684" w:type="dxa"/>
            <w:shd w:val="clear" w:color="auto" w:fill="DBE5F1" w:themeFill="accent1" w:themeFillTint="33"/>
          </w:tcPr>
          <w:p w:rsidR="000D6D6D" w:rsidRPr="00442028" w:rsidRDefault="000D6D6D" w:rsidP="008C0E31"/>
        </w:tc>
      </w:tr>
      <w:tr w:rsidR="00677666" w:rsidTr="00EB0D17">
        <w:trPr>
          <w:trHeight w:val="902"/>
        </w:trPr>
        <w:tc>
          <w:tcPr>
            <w:tcW w:w="2102" w:type="dxa"/>
            <w:shd w:val="clear" w:color="auto" w:fill="auto"/>
          </w:tcPr>
          <w:p w:rsidR="000D6D6D" w:rsidRPr="00641564" w:rsidRDefault="000D6D6D" w:rsidP="008C0E31">
            <w:pPr>
              <w:rPr>
                <w:rFonts w:ascii="Times New Roman" w:hAnsi="Times New Roman" w:cs="Times New Roman"/>
                <w:b/>
              </w:rPr>
            </w:pPr>
            <w:bookmarkStart w:id="1" w:name="_Hlk201047659"/>
            <w:proofErr w:type="gramStart"/>
            <w:r w:rsidRPr="00442028">
              <w:rPr>
                <w:rFonts w:ascii="Times New Roman" w:hAnsi="Times New Roman" w:cs="Times New Roman"/>
              </w:rPr>
              <w:t>Recommendation  Report</w:t>
            </w:r>
            <w:proofErr w:type="gramEnd"/>
            <w:r w:rsidRPr="00442028">
              <w:rPr>
                <w:rFonts w:ascii="Times New Roman" w:hAnsi="Times New Roman" w:cs="Times New Roman"/>
              </w:rPr>
              <w:t xml:space="preserve"> for ISO/IEC 170</w:t>
            </w:r>
            <w:r w:rsidR="004405FB" w:rsidRPr="00442028">
              <w:rPr>
                <w:rFonts w:ascii="Times New Roman" w:hAnsi="Times New Roman" w:cs="Times New Roman"/>
              </w:rPr>
              <w:t>65</w:t>
            </w:r>
            <w:r w:rsidRPr="00442028">
              <w:rPr>
                <w:rFonts w:ascii="Times New Roman" w:hAnsi="Times New Roman" w:cs="Times New Roman"/>
              </w:rPr>
              <w:t xml:space="preserve"> </w:t>
            </w:r>
            <w:r w:rsidRPr="00442028">
              <w:rPr>
                <w:rFonts w:ascii="Times New Roman" w:hAnsi="Times New Roman" w:cs="Times New Roman"/>
                <w:b/>
              </w:rPr>
              <w:t>F</w:t>
            </w:r>
            <w:r w:rsidR="00F351E2" w:rsidRPr="00442028">
              <w:rPr>
                <w:rFonts w:ascii="Times New Roman" w:hAnsi="Times New Roman" w:cs="Times New Roman"/>
                <w:b/>
              </w:rPr>
              <w:t>5</w:t>
            </w:r>
            <w:r w:rsidRPr="00442028">
              <w:rPr>
                <w:rFonts w:ascii="Times New Roman" w:hAnsi="Times New Roman" w:cs="Times New Roman"/>
                <w:b/>
              </w:rPr>
              <w:t>.06</w:t>
            </w:r>
            <w:bookmarkEnd w:id="1"/>
          </w:p>
        </w:tc>
        <w:tc>
          <w:tcPr>
            <w:tcW w:w="561" w:type="dxa"/>
            <w:shd w:val="clear" w:color="auto" w:fill="auto"/>
          </w:tcPr>
          <w:p w:rsidR="000D6D6D" w:rsidRDefault="000D6D6D" w:rsidP="008C0E31"/>
        </w:tc>
        <w:tc>
          <w:tcPr>
            <w:tcW w:w="516" w:type="dxa"/>
            <w:shd w:val="clear" w:color="auto" w:fill="DBE5F1" w:themeFill="accent1" w:themeFillTint="33"/>
          </w:tcPr>
          <w:p w:rsidR="000D6D6D" w:rsidRDefault="000D6D6D" w:rsidP="008C0E31"/>
        </w:tc>
        <w:tc>
          <w:tcPr>
            <w:tcW w:w="643" w:type="dxa"/>
            <w:shd w:val="clear" w:color="auto" w:fill="auto"/>
          </w:tcPr>
          <w:p w:rsidR="000D6D6D" w:rsidRDefault="000D6D6D" w:rsidP="008C0E31"/>
        </w:tc>
        <w:tc>
          <w:tcPr>
            <w:tcW w:w="703" w:type="dxa"/>
            <w:shd w:val="clear" w:color="auto" w:fill="auto"/>
          </w:tcPr>
          <w:p w:rsidR="000D6D6D" w:rsidRDefault="000D6D6D" w:rsidP="008C0E31"/>
        </w:tc>
        <w:tc>
          <w:tcPr>
            <w:tcW w:w="721" w:type="dxa"/>
            <w:shd w:val="clear" w:color="auto" w:fill="auto"/>
          </w:tcPr>
          <w:p w:rsidR="000D6D6D" w:rsidRDefault="000D6D6D" w:rsidP="008C0E31"/>
        </w:tc>
        <w:tc>
          <w:tcPr>
            <w:tcW w:w="708" w:type="dxa"/>
            <w:shd w:val="clear" w:color="auto" w:fill="auto"/>
          </w:tcPr>
          <w:p w:rsidR="000D6D6D" w:rsidRDefault="000D6D6D" w:rsidP="008C0E31"/>
        </w:tc>
        <w:tc>
          <w:tcPr>
            <w:tcW w:w="851" w:type="dxa"/>
            <w:shd w:val="clear" w:color="auto" w:fill="auto"/>
          </w:tcPr>
          <w:p w:rsidR="000D6D6D" w:rsidRDefault="000D6D6D" w:rsidP="008C0E31"/>
        </w:tc>
        <w:tc>
          <w:tcPr>
            <w:tcW w:w="711" w:type="dxa"/>
            <w:shd w:val="clear" w:color="auto" w:fill="auto"/>
          </w:tcPr>
          <w:p w:rsidR="000D6D6D" w:rsidRDefault="000D6D6D" w:rsidP="008C0E31"/>
        </w:tc>
        <w:tc>
          <w:tcPr>
            <w:tcW w:w="573" w:type="dxa"/>
            <w:shd w:val="clear" w:color="auto" w:fill="auto"/>
          </w:tcPr>
          <w:p w:rsidR="000D6D6D" w:rsidRDefault="000D6D6D" w:rsidP="008C0E31"/>
        </w:tc>
        <w:tc>
          <w:tcPr>
            <w:tcW w:w="624" w:type="dxa"/>
            <w:shd w:val="clear" w:color="auto" w:fill="auto"/>
          </w:tcPr>
          <w:p w:rsidR="000D6D6D" w:rsidRDefault="000D6D6D" w:rsidP="008C0E31"/>
        </w:tc>
        <w:tc>
          <w:tcPr>
            <w:tcW w:w="967" w:type="dxa"/>
            <w:shd w:val="clear" w:color="auto" w:fill="auto"/>
          </w:tcPr>
          <w:p w:rsidR="000D6D6D" w:rsidRDefault="000D6D6D" w:rsidP="008C0E31"/>
        </w:tc>
        <w:tc>
          <w:tcPr>
            <w:tcW w:w="684" w:type="dxa"/>
            <w:shd w:val="clear" w:color="auto" w:fill="auto"/>
          </w:tcPr>
          <w:p w:rsidR="000D6D6D" w:rsidRDefault="000D6D6D" w:rsidP="008C0E31"/>
        </w:tc>
      </w:tr>
      <w:tr w:rsidR="00677666" w:rsidTr="00677666">
        <w:trPr>
          <w:trHeight w:val="345"/>
        </w:trPr>
        <w:tc>
          <w:tcPr>
            <w:tcW w:w="2102" w:type="dxa"/>
            <w:vAlign w:val="center"/>
          </w:tcPr>
          <w:p w:rsidR="000D6D6D" w:rsidRPr="00C81C14" w:rsidRDefault="000D6D6D" w:rsidP="008C0E31">
            <w:pPr>
              <w:rPr>
                <w:rFonts w:cstheme="minorHAnsi"/>
                <w:b/>
              </w:rPr>
            </w:pPr>
            <w:r w:rsidRPr="00C81C14">
              <w:rPr>
                <w:rFonts w:cstheme="minorHAnsi"/>
                <w:b/>
              </w:rPr>
              <w:t>Acknowledge Receipt</w:t>
            </w:r>
          </w:p>
        </w:tc>
        <w:tc>
          <w:tcPr>
            <w:tcW w:w="561" w:type="dxa"/>
          </w:tcPr>
          <w:p w:rsidR="000D6D6D" w:rsidRDefault="000D6D6D" w:rsidP="008C0E31"/>
        </w:tc>
        <w:tc>
          <w:tcPr>
            <w:tcW w:w="516" w:type="dxa"/>
          </w:tcPr>
          <w:p w:rsidR="000D6D6D" w:rsidRDefault="000D6D6D" w:rsidP="008C0E31"/>
        </w:tc>
        <w:tc>
          <w:tcPr>
            <w:tcW w:w="643" w:type="dxa"/>
          </w:tcPr>
          <w:p w:rsidR="000D6D6D" w:rsidRDefault="000D6D6D" w:rsidP="008C0E31"/>
        </w:tc>
        <w:tc>
          <w:tcPr>
            <w:tcW w:w="703" w:type="dxa"/>
          </w:tcPr>
          <w:p w:rsidR="000D6D6D" w:rsidRDefault="000D6D6D" w:rsidP="008C0E31"/>
        </w:tc>
        <w:tc>
          <w:tcPr>
            <w:tcW w:w="721" w:type="dxa"/>
          </w:tcPr>
          <w:p w:rsidR="000D6D6D" w:rsidRDefault="000D6D6D" w:rsidP="008C0E31"/>
        </w:tc>
        <w:tc>
          <w:tcPr>
            <w:tcW w:w="708" w:type="dxa"/>
          </w:tcPr>
          <w:p w:rsidR="000D6D6D" w:rsidRDefault="000D6D6D" w:rsidP="008C0E31"/>
        </w:tc>
        <w:tc>
          <w:tcPr>
            <w:tcW w:w="851" w:type="dxa"/>
          </w:tcPr>
          <w:p w:rsidR="000D6D6D" w:rsidRDefault="000D6D6D" w:rsidP="008C0E31"/>
        </w:tc>
        <w:tc>
          <w:tcPr>
            <w:tcW w:w="711" w:type="dxa"/>
          </w:tcPr>
          <w:p w:rsidR="000D6D6D" w:rsidRDefault="000D6D6D" w:rsidP="008C0E31"/>
        </w:tc>
        <w:tc>
          <w:tcPr>
            <w:tcW w:w="573" w:type="dxa"/>
          </w:tcPr>
          <w:p w:rsidR="000D6D6D" w:rsidRDefault="000D6D6D" w:rsidP="008C0E31"/>
        </w:tc>
        <w:tc>
          <w:tcPr>
            <w:tcW w:w="624" w:type="dxa"/>
          </w:tcPr>
          <w:p w:rsidR="000D6D6D" w:rsidRDefault="000D6D6D" w:rsidP="008C0E31"/>
        </w:tc>
        <w:tc>
          <w:tcPr>
            <w:tcW w:w="967" w:type="dxa"/>
          </w:tcPr>
          <w:p w:rsidR="000D6D6D" w:rsidRDefault="000D6D6D" w:rsidP="008C0E31"/>
        </w:tc>
        <w:tc>
          <w:tcPr>
            <w:tcW w:w="684" w:type="dxa"/>
          </w:tcPr>
          <w:p w:rsidR="000D6D6D" w:rsidRDefault="000D6D6D" w:rsidP="008C0E31"/>
        </w:tc>
      </w:tr>
    </w:tbl>
    <w:p w:rsidR="004768DC" w:rsidRDefault="004768DC" w:rsidP="00F14F54"/>
    <w:p w:rsidR="00955C2B" w:rsidRDefault="00955C2B" w:rsidP="00F14F54"/>
    <w:tbl>
      <w:tblPr>
        <w:tblStyle w:val="TableGrid"/>
        <w:tblW w:w="10349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2127"/>
        <w:gridCol w:w="567"/>
        <w:gridCol w:w="567"/>
        <w:gridCol w:w="709"/>
        <w:gridCol w:w="709"/>
        <w:gridCol w:w="567"/>
        <w:gridCol w:w="708"/>
        <w:gridCol w:w="851"/>
        <w:gridCol w:w="709"/>
        <w:gridCol w:w="567"/>
        <w:gridCol w:w="708"/>
        <w:gridCol w:w="851"/>
        <w:gridCol w:w="709"/>
      </w:tblGrid>
      <w:tr w:rsidR="00EB0D17" w:rsidRPr="000D43A9" w:rsidTr="00677666">
        <w:tc>
          <w:tcPr>
            <w:tcW w:w="2127" w:type="dxa"/>
            <w:vMerge w:val="restart"/>
          </w:tcPr>
          <w:p w:rsidR="00EB0D17" w:rsidRPr="000D43A9" w:rsidRDefault="00EB0D17" w:rsidP="008C0E31">
            <w:r w:rsidRPr="000D43A9">
              <w:rPr>
                <w:rFonts w:ascii="Times New Roman" w:hAnsi="Times New Roman" w:cs="Times New Roman"/>
                <w:b/>
              </w:rPr>
              <w:lastRenderedPageBreak/>
              <w:t xml:space="preserve">Assessment Forms/Documents for </w:t>
            </w:r>
            <w:r w:rsidR="002130F6">
              <w:rPr>
                <w:rFonts w:ascii="Times New Roman" w:hAnsi="Times New Roman" w:cs="Times New Roman"/>
                <w:b/>
              </w:rPr>
              <w:t xml:space="preserve">Product </w:t>
            </w:r>
            <w:r w:rsidRPr="000D43A9">
              <w:rPr>
                <w:rFonts w:ascii="Times New Roman" w:hAnsi="Times New Roman" w:cs="Times New Roman"/>
                <w:b/>
              </w:rPr>
              <w:t>Certification Bodies</w:t>
            </w:r>
          </w:p>
        </w:tc>
        <w:tc>
          <w:tcPr>
            <w:tcW w:w="1134" w:type="dxa"/>
            <w:gridSpan w:val="2"/>
          </w:tcPr>
          <w:p w:rsidR="00EB0D17" w:rsidRPr="000D43A9" w:rsidRDefault="00EB0D17" w:rsidP="008C0E31">
            <w:pPr>
              <w:jc w:val="center"/>
            </w:pPr>
            <w:r w:rsidRPr="000D43A9">
              <w:rPr>
                <w:rFonts w:cstheme="minorHAnsi"/>
                <w:b/>
              </w:rPr>
              <w:t>TL</w:t>
            </w:r>
          </w:p>
        </w:tc>
        <w:tc>
          <w:tcPr>
            <w:tcW w:w="4253" w:type="dxa"/>
            <w:gridSpan w:val="6"/>
          </w:tcPr>
          <w:p w:rsidR="00EB0D17" w:rsidRPr="000D43A9" w:rsidRDefault="00EB0D17" w:rsidP="008C0E31">
            <w:pPr>
              <w:jc w:val="center"/>
            </w:pPr>
            <w:r w:rsidRPr="000D43A9">
              <w:rPr>
                <w:rFonts w:cstheme="minorHAnsi"/>
                <w:b/>
              </w:rPr>
              <w:t>A</w:t>
            </w:r>
          </w:p>
        </w:tc>
        <w:tc>
          <w:tcPr>
            <w:tcW w:w="567" w:type="dxa"/>
            <w:vMerge w:val="restart"/>
            <w:vAlign w:val="center"/>
          </w:tcPr>
          <w:p w:rsidR="00EB0D17" w:rsidRPr="000D43A9" w:rsidRDefault="00EB0D17" w:rsidP="00FD3064">
            <w:pPr>
              <w:rPr>
                <w:rFonts w:cstheme="minorHAnsi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</w:p>
        </w:tc>
        <w:tc>
          <w:tcPr>
            <w:tcW w:w="708" w:type="dxa"/>
            <w:vMerge w:val="restart"/>
            <w:vAlign w:val="center"/>
          </w:tcPr>
          <w:p w:rsidR="00EB0D17" w:rsidRPr="000D43A9" w:rsidRDefault="00EB0D17" w:rsidP="00FD3064">
            <w:pPr>
              <w:rPr>
                <w:rFonts w:cstheme="minorHAnsi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851" w:type="dxa"/>
            <w:vMerge w:val="restart"/>
            <w:vAlign w:val="center"/>
          </w:tcPr>
          <w:p w:rsidR="00EB0D17" w:rsidRPr="000D43A9" w:rsidRDefault="00EB0D17" w:rsidP="00FD3064">
            <w:pPr>
              <w:rPr>
                <w:rFonts w:cstheme="minorHAnsi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MTR</w:t>
            </w:r>
          </w:p>
        </w:tc>
        <w:tc>
          <w:tcPr>
            <w:tcW w:w="709" w:type="dxa"/>
            <w:vMerge w:val="restart"/>
            <w:vAlign w:val="center"/>
          </w:tcPr>
          <w:p w:rsidR="00EB0D17" w:rsidRPr="000D43A9" w:rsidRDefault="00EB0D17" w:rsidP="00FD3064">
            <w:pPr>
              <w:rPr>
                <w:rFonts w:cstheme="minorHAnsi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OBS</w:t>
            </w:r>
          </w:p>
        </w:tc>
      </w:tr>
      <w:tr w:rsidR="00EB0D17" w:rsidRPr="000D43A9" w:rsidTr="00677666">
        <w:tc>
          <w:tcPr>
            <w:tcW w:w="2127" w:type="dxa"/>
            <w:vMerge/>
          </w:tcPr>
          <w:p w:rsidR="00EB0D17" w:rsidRPr="000D43A9" w:rsidRDefault="00EB0D17" w:rsidP="008C0E31"/>
        </w:tc>
        <w:tc>
          <w:tcPr>
            <w:tcW w:w="567" w:type="dxa"/>
            <w:vMerge w:val="restart"/>
            <w:vAlign w:val="center"/>
          </w:tcPr>
          <w:p w:rsidR="00EB0D17" w:rsidRPr="000D43A9" w:rsidRDefault="00EB0D17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  <w:vMerge w:val="restart"/>
            <w:vAlign w:val="center"/>
          </w:tcPr>
          <w:p w:rsidR="00EB0D17" w:rsidRPr="000D43A9" w:rsidRDefault="00EB0D17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1418" w:type="dxa"/>
            <w:gridSpan w:val="2"/>
          </w:tcPr>
          <w:p w:rsidR="00EB0D17" w:rsidRPr="000D43A9" w:rsidRDefault="00EB0D17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Scheme 1:</w:t>
            </w:r>
          </w:p>
          <w:p w:rsidR="00EB0D17" w:rsidRPr="000D43A9" w:rsidRDefault="00EB0D17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EB0D17" w:rsidRPr="000D43A9" w:rsidRDefault="00EB0D17" w:rsidP="008C0E31">
            <w:pPr>
              <w:jc w:val="center"/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Scheme 2:</w:t>
            </w:r>
          </w:p>
        </w:tc>
        <w:tc>
          <w:tcPr>
            <w:tcW w:w="1560" w:type="dxa"/>
            <w:gridSpan w:val="2"/>
          </w:tcPr>
          <w:p w:rsidR="00EB0D17" w:rsidRPr="000D43A9" w:rsidRDefault="00EB0D17" w:rsidP="008C0E31">
            <w:pPr>
              <w:jc w:val="center"/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Scheme 3:</w:t>
            </w:r>
          </w:p>
        </w:tc>
        <w:tc>
          <w:tcPr>
            <w:tcW w:w="567" w:type="dxa"/>
            <w:vMerge/>
          </w:tcPr>
          <w:p w:rsidR="00EB0D17" w:rsidRPr="000D43A9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B0D17" w:rsidRPr="000D43A9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D17" w:rsidRPr="000D43A9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0D17" w:rsidRPr="000D43A9" w:rsidRDefault="00EB0D17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0D17" w:rsidRPr="000D43A9" w:rsidTr="00677666">
        <w:tc>
          <w:tcPr>
            <w:tcW w:w="2127" w:type="dxa"/>
            <w:vMerge/>
          </w:tcPr>
          <w:p w:rsidR="00EB0D17" w:rsidRPr="000D43A9" w:rsidRDefault="00EB0D17" w:rsidP="00FD3064"/>
        </w:tc>
        <w:tc>
          <w:tcPr>
            <w:tcW w:w="567" w:type="dxa"/>
            <w:vMerge/>
          </w:tcPr>
          <w:p w:rsidR="00EB0D17" w:rsidRPr="000D43A9" w:rsidRDefault="00EB0D17" w:rsidP="00FD3064"/>
        </w:tc>
        <w:tc>
          <w:tcPr>
            <w:tcW w:w="567" w:type="dxa"/>
            <w:vMerge/>
          </w:tcPr>
          <w:p w:rsidR="00EB0D17" w:rsidRPr="000D43A9" w:rsidRDefault="00EB0D17" w:rsidP="00FD3064"/>
        </w:tc>
        <w:tc>
          <w:tcPr>
            <w:tcW w:w="709" w:type="dxa"/>
          </w:tcPr>
          <w:p w:rsidR="00EB0D17" w:rsidRPr="000D43A9" w:rsidRDefault="00EB0D17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EB0D17" w:rsidRPr="000D43A9" w:rsidRDefault="00EB0D17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</w:tcPr>
          <w:p w:rsidR="00EB0D17" w:rsidRPr="000D43A9" w:rsidRDefault="00EB0D17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:rsidR="00EB0D17" w:rsidRPr="000D43A9" w:rsidRDefault="00EB0D17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851" w:type="dxa"/>
          </w:tcPr>
          <w:p w:rsidR="00EB0D17" w:rsidRPr="000D43A9" w:rsidRDefault="00EB0D17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EB0D17" w:rsidRPr="000D43A9" w:rsidRDefault="00EB0D17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3A9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  <w:vMerge/>
          </w:tcPr>
          <w:p w:rsidR="00EB0D17" w:rsidRPr="000D43A9" w:rsidRDefault="00EB0D17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B0D17" w:rsidRPr="000D43A9" w:rsidRDefault="00EB0D17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D17" w:rsidRPr="000D43A9" w:rsidRDefault="00EB0D17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0D17" w:rsidRPr="000D43A9" w:rsidRDefault="00EB0D17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6D6D" w:rsidRPr="000D43A9" w:rsidTr="00677666">
        <w:trPr>
          <w:trHeight w:val="363"/>
        </w:trPr>
        <w:tc>
          <w:tcPr>
            <w:tcW w:w="2127" w:type="dxa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  <w:r w:rsidRPr="000D43A9">
              <w:rPr>
                <w:rFonts w:ascii="Times New Roman" w:hAnsi="Times New Roman" w:cs="Times New Roman"/>
              </w:rPr>
              <w:t xml:space="preserve">Previous Non-Conformity reports </w:t>
            </w:r>
            <w:r w:rsidRPr="000D43A9">
              <w:rPr>
                <w:rFonts w:ascii="Times New Roman" w:hAnsi="Times New Roman" w:cs="Times New Roman"/>
                <w:b/>
              </w:rPr>
              <w:t>F</w:t>
            </w:r>
            <w:r w:rsidR="00E6555A" w:rsidRPr="000D43A9">
              <w:rPr>
                <w:rFonts w:ascii="Times New Roman" w:hAnsi="Times New Roman" w:cs="Times New Roman"/>
                <w:b/>
              </w:rPr>
              <w:t>5</w:t>
            </w:r>
            <w:r w:rsidRPr="000D43A9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0D43A9" w:rsidRDefault="000D6D6D" w:rsidP="008C0E31"/>
        </w:tc>
        <w:tc>
          <w:tcPr>
            <w:tcW w:w="567" w:type="dxa"/>
            <w:shd w:val="clear" w:color="auto" w:fill="DBE5F1" w:themeFill="accent1" w:themeFillTint="33"/>
          </w:tcPr>
          <w:p w:rsidR="000D6D6D" w:rsidRPr="000D43A9" w:rsidRDefault="000D6D6D" w:rsidP="008C0E31"/>
        </w:tc>
        <w:tc>
          <w:tcPr>
            <w:tcW w:w="709" w:type="dxa"/>
            <w:shd w:val="clear" w:color="auto" w:fill="DBE5F1" w:themeFill="accent1" w:themeFillTint="33"/>
          </w:tcPr>
          <w:p w:rsidR="000D6D6D" w:rsidRPr="000D43A9" w:rsidRDefault="000D6D6D" w:rsidP="008C0E31"/>
        </w:tc>
        <w:tc>
          <w:tcPr>
            <w:tcW w:w="709" w:type="dxa"/>
            <w:shd w:val="clear" w:color="auto" w:fill="DBE5F1" w:themeFill="accent1" w:themeFillTint="33"/>
          </w:tcPr>
          <w:p w:rsidR="000D6D6D" w:rsidRPr="000D43A9" w:rsidRDefault="000D6D6D" w:rsidP="008C0E31"/>
        </w:tc>
        <w:tc>
          <w:tcPr>
            <w:tcW w:w="567" w:type="dxa"/>
            <w:shd w:val="clear" w:color="auto" w:fill="DBE5F1" w:themeFill="accent1" w:themeFillTint="33"/>
          </w:tcPr>
          <w:p w:rsidR="000D6D6D" w:rsidRPr="000D43A9" w:rsidRDefault="000D6D6D" w:rsidP="008C0E31"/>
        </w:tc>
        <w:tc>
          <w:tcPr>
            <w:tcW w:w="708" w:type="dxa"/>
            <w:shd w:val="clear" w:color="auto" w:fill="DBE5F1" w:themeFill="accent1" w:themeFillTint="33"/>
          </w:tcPr>
          <w:p w:rsidR="000D6D6D" w:rsidRPr="000D43A9" w:rsidRDefault="000D6D6D" w:rsidP="008C0E31"/>
        </w:tc>
        <w:tc>
          <w:tcPr>
            <w:tcW w:w="851" w:type="dxa"/>
            <w:shd w:val="clear" w:color="auto" w:fill="DBE5F1" w:themeFill="accent1" w:themeFillTint="33"/>
          </w:tcPr>
          <w:p w:rsidR="000D6D6D" w:rsidRPr="000D43A9" w:rsidRDefault="000D6D6D" w:rsidP="008C0E31"/>
        </w:tc>
        <w:tc>
          <w:tcPr>
            <w:tcW w:w="709" w:type="dxa"/>
            <w:shd w:val="clear" w:color="auto" w:fill="DBE5F1" w:themeFill="accent1" w:themeFillTint="33"/>
          </w:tcPr>
          <w:p w:rsidR="000D6D6D" w:rsidRPr="000D43A9" w:rsidRDefault="000D6D6D" w:rsidP="008C0E31"/>
        </w:tc>
        <w:tc>
          <w:tcPr>
            <w:tcW w:w="567" w:type="dxa"/>
          </w:tcPr>
          <w:p w:rsidR="000D6D6D" w:rsidRPr="000D43A9" w:rsidRDefault="000D6D6D" w:rsidP="008C0E31"/>
        </w:tc>
        <w:tc>
          <w:tcPr>
            <w:tcW w:w="708" w:type="dxa"/>
            <w:shd w:val="clear" w:color="auto" w:fill="DBE5F1" w:themeFill="accent1" w:themeFillTint="33"/>
          </w:tcPr>
          <w:p w:rsidR="000D6D6D" w:rsidRPr="000D43A9" w:rsidRDefault="000D6D6D" w:rsidP="008C0E31"/>
        </w:tc>
        <w:tc>
          <w:tcPr>
            <w:tcW w:w="851" w:type="dxa"/>
          </w:tcPr>
          <w:p w:rsidR="000D6D6D" w:rsidRPr="000D43A9" w:rsidRDefault="000D6D6D" w:rsidP="008C0E31"/>
        </w:tc>
        <w:tc>
          <w:tcPr>
            <w:tcW w:w="709" w:type="dxa"/>
          </w:tcPr>
          <w:p w:rsidR="000D6D6D" w:rsidRPr="000D43A9" w:rsidRDefault="000D6D6D" w:rsidP="008C0E31"/>
        </w:tc>
      </w:tr>
      <w:tr w:rsidR="000D6D6D" w:rsidRPr="000D43A9" w:rsidTr="00677666">
        <w:trPr>
          <w:trHeight w:val="363"/>
        </w:trPr>
        <w:tc>
          <w:tcPr>
            <w:tcW w:w="2127" w:type="dxa"/>
          </w:tcPr>
          <w:p w:rsidR="004405FB" w:rsidRPr="000D43A9" w:rsidRDefault="004405FB" w:rsidP="004405FB">
            <w:pPr>
              <w:pStyle w:val="Header"/>
              <w:rPr>
                <w:rFonts w:ascii="Times New Roman" w:hAnsi="Times New Roman" w:cs="Times New Roman"/>
              </w:rPr>
            </w:pPr>
            <w:bookmarkStart w:id="2" w:name="_Hlk201047673"/>
            <w:r w:rsidRPr="000D43A9">
              <w:rPr>
                <w:rFonts w:ascii="Times New Roman" w:hAnsi="Times New Roman" w:cs="Times New Roman"/>
              </w:rPr>
              <w:t>ISO/IEC 17065 cross reference matrix-cum- document review report for Management requirement</w:t>
            </w:r>
          </w:p>
          <w:p w:rsidR="000D6D6D" w:rsidRPr="000D43A9" w:rsidRDefault="004405FB" w:rsidP="008C0E31">
            <w:pPr>
              <w:rPr>
                <w:rFonts w:ascii="Times New Roman" w:hAnsi="Times New Roman" w:cs="Times New Roman"/>
                <w:b/>
              </w:rPr>
            </w:pPr>
            <w:r w:rsidRPr="000D43A9">
              <w:rPr>
                <w:rFonts w:ascii="Times New Roman" w:hAnsi="Times New Roman" w:cs="Times New Roman"/>
                <w:b/>
              </w:rPr>
              <w:t>F5.02</w:t>
            </w:r>
            <w:bookmarkEnd w:id="2"/>
          </w:p>
        </w:tc>
        <w:tc>
          <w:tcPr>
            <w:tcW w:w="567" w:type="dxa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D6D" w:rsidRPr="000D43A9" w:rsidRDefault="000D6D6D" w:rsidP="008C0E31">
            <w:pPr>
              <w:rPr>
                <w:rFonts w:ascii="Times New Roman" w:hAnsi="Times New Roman" w:cs="Times New Roman"/>
              </w:rPr>
            </w:pPr>
          </w:p>
        </w:tc>
      </w:tr>
      <w:tr w:rsidR="000D6D6D" w:rsidRPr="000D43A9" w:rsidTr="00677666">
        <w:tc>
          <w:tcPr>
            <w:tcW w:w="2127" w:type="dxa"/>
          </w:tcPr>
          <w:p w:rsidR="004405FB" w:rsidRPr="000D43A9" w:rsidRDefault="004405FB" w:rsidP="004405FB">
            <w:pPr>
              <w:pStyle w:val="Header"/>
              <w:rPr>
                <w:rFonts w:ascii="Times New Roman" w:hAnsi="Times New Roman" w:cs="Times New Roman"/>
              </w:rPr>
            </w:pPr>
            <w:bookmarkStart w:id="3" w:name="_Hlk201047708"/>
            <w:r w:rsidRPr="000D43A9">
              <w:rPr>
                <w:rFonts w:ascii="Times New Roman" w:hAnsi="Times New Roman" w:cs="Times New Roman"/>
              </w:rPr>
              <w:t>ISO/IEC 17065 cross reference matrix-cum- document review report for Technical requirement</w:t>
            </w:r>
          </w:p>
          <w:p w:rsidR="000D6D6D" w:rsidRPr="000D43A9" w:rsidRDefault="000D6D6D" w:rsidP="008C0E31">
            <w:r w:rsidRPr="000D43A9">
              <w:rPr>
                <w:rFonts w:ascii="Times New Roman" w:hAnsi="Times New Roman" w:cs="Times New Roman"/>
                <w:b/>
              </w:rPr>
              <w:t>F5.03</w:t>
            </w:r>
            <w:bookmarkEnd w:id="3"/>
          </w:p>
        </w:tc>
        <w:tc>
          <w:tcPr>
            <w:tcW w:w="567" w:type="dxa"/>
          </w:tcPr>
          <w:p w:rsidR="000D6D6D" w:rsidRPr="000D43A9" w:rsidRDefault="000D6D6D" w:rsidP="008C0E31"/>
        </w:tc>
        <w:tc>
          <w:tcPr>
            <w:tcW w:w="567" w:type="dxa"/>
            <w:shd w:val="clear" w:color="auto" w:fill="DBE5F1" w:themeFill="accent1" w:themeFillTint="33"/>
          </w:tcPr>
          <w:p w:rsidR="000D6D6D" w:rsidRPr="000D43A9" w:rsidRDefault="000D6D6D" w:rsidP="008C0E31"/>
        </w:tc>
        <w:tc>
          <w:tcPr>
            <w:tcW w:w="709" w:type="dxa"/>
          </w:tcPr>
          <w:p w:rsidR="000D6D6D" w:rsidRPr="000D43A9" w:rsidRDefault="000D6D6D" w:rsidP="008C0E31"/>
        </w:tc>
        <w:tc>
          <w:tcPr>
            <w:tcW w:w="709" w:type="dxa"/>
            <w:shd w:val="clear" w:color="auto" w:fill="DBE5F1" w:themeFill="accent1" w:themeFillTint="33"/>
          </w:tcPr>
          <w:p w:rsidR="000D6D6D" w:rsidRPr="000D43A9" w:rsidRDefault="000D6D6D" w:rsidP="008C0E31"/>
        </w:tc>
        <w:tc>
          <w:tcPr>
            <w:tcW w:w="567" w:type="dxa"/>
          </w:tcPr>
          <w:p w:rsidR="000D6D6D" w:rsidRPr="000D43A9" w:rsidRDefault="000D6D6D" w:rsidP="008C0E31"/>
        </w:tc>
        <w:tc>
          <w:tcPr>
            <w:tcW w:w="708" w:type="dxa"/>
          </w:tcPr>
          <w:p w:rsidR="000D6D6D" w:rsidRPr="000D43A9" w:rsidRDefault="000D6D6D" w:rsidP="008C0E31"/>
        </w:tc>
        <w:tc>
          <w:tcPr>
            <w:tcW w:w="851" w:type="dxa"/>
          </w:tcPr>
          <w:p w:rsidR="000D6D6D" w:rsidRPr="000D43A9" w:rsidRDefault="000D6D6D" w:rsidP="008C0E31"/>
        </w:tc>
        <w:tc>
          <w:tcPr>
            <w:tcW w:w="709" w:type="dxa"/>
          </w:tcPr>
          <w:p w:rsidR="000D6D6D" w:rsidRPr="000D43A9" w:rsidRDefault="000D6D6D" w:rsidP="008C0E31"/>
        </w:tc>
        <w:tc>
          <w:tcPr>
            <w:tcW w:w="567" w:type="dxa"/>
          </w:tcPr>
          <w:p w:rsidR="000D6D6D" w:rsidRPr="000D43A9" w:rsidRDefault="000D6D6D" w:rsidP="008C0E31"/>
        </w:tc>
        <w:tc>
          <w:tcPr>
            <w:tcW w:w="708" w:type="dxa"/>
          </w:tcPr>
          <w:p w:rsidR="000D6D6D" w:rsidRPr="000D43A9" w:rsidRDefault="000D6D6D" w:rsidP="008C0E31"/>
        </w:tc>
        <w:tc>
          <w:tcPr>
            <w:tcW w:w="851" w:type="dxa"/>
          </w:tcPr>
          <w:p w:rsidR="000D6D6D" w:rsidRPr="000D43A9" w:rsidRDefault="000D6D6D" w:rsidP="008C0E31"/>
        </w:tc>
        <w:tc>
          <w:tcPr>
            <w:tcW w:w="709" w:type="dxa"/>
          </w:tcPr>
          <w:p w:rsidR="000D6D6D" w:rsidRPr="000D43A9" w:rsidRDefault="000D6D6D" w:rsidP="008C0E31"/>
        </w:tc>
      </w:tr>
      <w:tr w:rsidR="000D6D6D" w:rsidTr="00677666">
        <w:trPr>
          <w:trHeight w:val="540"/>
        </w:trPr>
        <w:tc>
          <w:tcPr>
            <w:tcW w:w="2127" w:type="dxa"/>
            <w:vAlign w:val="center"/>
          </w:tcPr>
          <w:p w:rsidR="000D6D6D" w:rsidRPr="00C81C14" w:rsidRDefault="000D6D6D" w:rsidP="008C0E31">
            <w:pPr>
              <w:rPr>
                <w:rFonts w:cstheme="minorHAnsi"/>
                <w:b/>
              </w:rPr>
            </w:pPr>
            <w:r w:rsidRPr="000D43A9">
              <w:rPr>
                <w:rFonts w:cstheme="minorHAnsi"/>
                <w:b/>
              </w:rPr>
              <w:t>Acknowledge Receipt</w:t>
            </w:r>
          </w:p>
        </w:tc>
        <w:tc>
          <w:tcPr>
            <w:tcW w:w="567" w:type="dxa"/>
          </w:tcPr>
          <w:p w:rsidR="000D6D6D" w:rsidRDefault="000D6D6D" w:rsidP="008C0E31"/>
        </w:tc>
        <w:tc>
          <w:tcPr>
            <w:tcW w:w="567" w:type="dxa"/>
          </w:tcPr>
          <w:p w:rsidR="000D6D6D" w:rsidRDefault="000D6D6D" w:rsidP="008C0E31"/>
        </w:tc>
        <w:tc>
          <w:tcPr>
            <w:tcW w:w="709" w:type="dxa"/>
          </w:tcPr>
          <w:p w:rsidR="000D6D6D" w:rsidRDefault="000D6D6D" w:rsidP="008C0E31"/>
        </w:tc>
        <w:tc>
          <w:tcPr>
            <w:tcW w:w="709" w:type="dxa"/>
          </w:tcPr>
          <w:p w:rsidR="000D6D6D" w:rsidRDefault="000D6D6D" w:rsidP="008C0E31"/>
        </w:tc>
        <w:tc>
          <w:tcPr>
            <w:tcW w:w="567" w:type="dxa"/>
          </w:tcPr>
          <w:p w:rsidR="000D6D6D" w:rsidRDefault="000D6D6D" w:rsidP="008C0E31"/>
        </w:tc>
        <w:tc>
          <w:tcPr>
            <w:tcW w:w="708" w:type="dxa"/>
          </w:tcPr>
          <w:p w:rsidR="000D6D6D" w:rsidRDefault="000D6D6D" w:rsidP="008C0E31"/>
        </w:tc>
        <w:tc>
          <w:tcPr>
            <w:tcW w:w="851" w:type="dxa"/>
          </w:tcPr>
          <w:p w:rsidR="000D6D6D" w:rsidRDefault="000D6D6D" w:rsidP="008C0E31"/>
        </w:tc>
        <w:tc>
          <w:tcPr>
            <w:tcW w:w="709" w:type="dxa"/>
          </w:tcPr>
          <w:p w:rsidR="000D6D6D" w:rsidRDefault="000D6D6D" w:rsidP="008C0E31"/>
        </w:tc>
        <w:tc>
          <w:tcPr>
            <w:tcW w:w="567" w:type="dxa"/>
          </w:tcPr>
          <w:p w:rsidR="000D6D6D" w:rsidRDefault="000D6D6D" w:rsidP="008C0E31"/>
        </w:tc>
        <w:tc>
          <w:tcPr>
            <w:tcW w:w="708" w:type="dxa"/>
          </w:tcPr>
          <w:p w:rsidR="000D6D6D" w:rsidRDefault="000D6D6D" w:rsidP="008C0E31"/>
        </w:tc>
        <w:tc>
          <w:tcPr>
            <w:tcW w:w="851" w:type="dxa"/>
          </w:tcPr>
          <w:p w:rsidR="000D6D6D" w:rsidRDefault="000D6D6D" w:rsidP="008C0E31"/>
        </w:tc>
        <w:tc>
          <w:tcPr>
            <w:tcW w:w="709" w:type="dxa"/>
          </w:tcPr>
          <w:p w:rsidR="000D6D6D" w:rsidRDefault="000D6D6D" w:rsidP="008C0E31"/>
        </w:tc>
      </w:tr>
    </w:tbl>
    <w:p w:rsidR="00922981" w:rsidRDefault="00922981" w:rsidP="00F14F54"/>
    <w:tbl>
      <w:tblPr>
        <w:tblStyle w:val="TableGrid"/>
        <w:tblW w:w="108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536"/>
        <w:gridCol w:w="2349"/>
        <w:gridCol w:w="2473"/>
        <w:gridCol w:w="2345"/>
        <w:gridCol w:w="1236"/>
      </w:tblGrid>
      <w:tr w:rsidR="00922981" w:rsidTr="00922981">
        <w:trPr>
          <w:trHeight w:val="283"/>
        </w:trPr>
        <w:tc>
          <w:tcPr>
            <w:tcW w:w="935" w:type="dxa"/>
            <w:shd w:val="clear" w:color="auto" w:fill="DAEEF3" w:themeFill="accent5" w:themeFillTint="33"/>
          </w:tcPr>
          <w:p w:rsidR="00922981" w:rsidRDefault="00922981" w:rsidP="008C0E31"/>
        </w:tc>
        <w:tc>
          <w:tcPr>
            <w:tcW w:w="9939" w:type="dxa"/>
            <w:gridSpan w:val="5"/>
            <w:shd w:val="clear" w:color="auto" w:fill="FFFFFF" w:themeFill="background1"/>
          </w:tcPr>
          <w:p w:rsidR="00922981" w:rsidRDefault="00922981" w:rsidP="008C0E31">
            <w:r>
              <w:t>Shaded areas represent the forms that need to be provided in the assessor’s pack during a full assessment for the respective assessor</w:t>
            </w:r>
          </w:p>
        </w:tc>
      </w:tr>
      <w:tr w:rsidR="00922981" w:rsidTr="008C0E31">
        <w:trPr>
          <w:gridAfter w:val="1"/>
          <w:wAfter w:w="1231" w:type="dxa"/>
          <w:trHeight w:val="302"/>
        </w:trPr>
        <w:tc>
          <w:tcPr>
            <w:tcW w:w="2471" w:type="dxa"/>
            <w:gridSpan w:val="2"/>
          </w:tcPr>
          <w:p w:rsidR="00922981" w:rsidRDefault="00922981" w:rsidP="008C0E31">
            <w:r>
              <w:rPr>
                <w:b/>
              </w:rPr>
              <w:t>TL</w:t>
            </w:r>
            <w:r>
              <w:t xml:space="preserve"> – Team Leader</w:t>
            </w:r>
          </w:p>
        </w:tc>
        <w:tc>
          <w:tcPr>
            <w:tcW w:w="2349" w:type="dxa"/>
          </w:tcPr>
          <w:p w:rsidR="00922981" w:rsidRDefault="00922981" w:rsidP="008C0E31">
            <w:r w:rsidRPr="00AC7251">
              <w:rPr>
                <w:b/>
              </w:rPr>
              <w:t>A</w:t>
            </w:r>
            <w:r>
              <w:t xml:space="preserve"> – Assessor</w:t>
            </w:r>
          </w:p>
        </w:tc>
        <w:tc>
          <w:tcPr>
            <w:tcW w:w="2473" w:type="dxa"/>
          </w:tcPr>
          <w:p w:rsidR="00922981" w:rsidRDefault="00922981" w:rsidP="008C0E31">
            <w:r w:rsidRPr="00AC7251">
              <w:rPr>
                <w:b/>
              </w:rPr>
              <w:t>TE</w:t>
            </w:r>
            <w:r>
              <w:t xml:space="preserve"> – Technical Expert</w:t>
            </w:r>
          </w:p>
        </w:tc>
        <w:tc>
          <w:tcPr>
            <w:tcW w:w="2345" w:type="dxa"/>
          </w:tcPr>
          <w:p w:rsidR="00922981" w:rsidRDefault="00922981" w:rsidP="008C0E31">
            <w:r w:rsidRPr="00AC7251">
              <w:rPr>
                <w:b/>
              </w:rPr>
              <w:t>MS</w:t>
            </w:r>
            <w:r>
              <w:t xml:space="preserve"> – MAURITAS Staff</w:t>
            </w:r>
          </w:p>
        </w:tc>
      </w:tr>
    </w:tbl>
    <w:p w:rsidR="00922981" w:rsidRDefault="00347262" w:rsidP="00F14F54">
      <w:r w:rsidRPr="00347262">
        <w:rPr>
          <w:b/>
        </w:rPr>
        <w:t>WA</w:t>
      </w:r>
      <w:r>
        <w:t xml:space="preserve"> – Witness </w:t>
      </w:r>
      <w:r w:rsidR="00EB0D17">
        <w:t>Evaluation</w:t>
      </w:r>
      <w:r>
        <w:t xml:space="preserve">   </w:t>
      </w:r>
      <w:r w:rsidRPr="00347262">
        <w:rPr>
          <w:b/>
        </w:rPr>
        <w:t>OA</w:t>
      </w:r>
      <w:r>
        <w:t xml:space="preserve"> – Office Assessment      </w:t>
      </w:r>
      <w:r w:rsidRPr="00347262">
        <w:rPr>
          <w:b/>
        </w:rPr>
        <w:t xml:space="preserve">MTR </w:t>
      </w:r>
      <w:r>
        <w:t xml:space="preserve">– Mentor          </w:t>
      </w:r>
      <w:r w:rsidR="004768DC">
        <w:t xml:space="preserve">            </w:t>
      </w:r>
      <w:r w:rsidRPr="00347262">
        <w:rPr>
          <w:b/>
        </w:rPr>
        <w:t>OBS</w:t>
      </w:r>
      <w:r>
        <w:t xml:space="preserve"> – Observer </w:t>
      </w:r>
    </w:p>
    <w:sectPr w:rsidR="00922981" w:rsidSect="00CD7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D53" w:rsidRDefault="006E7D53" w:rsidP="000A12E3">
      <w:pPr>
        <w:spacing w:after="0" w:line="240" w:lineRule="auto"/>
      </w:pPr>
      <w:r>
        <w:separator/>
      </w:r>
    </w:p>
  </w:endnote>
  <w:endnote w:type="continuationSeparator" w:id="0">
    <w:p w:rsidR="006E7D53" w:rsidRDefault="006E7D53" w:rsidP="000A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6E" w:rsidRDefault="00E94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25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D76A1" w:rsidRDefault="008D76A1" w:rsidP="008D76A1">
            <w:pPr>
              <w:pStyle w:val="Footer"/>
              <w:pBdr>
                <w:top w:val="single" w:sz="4" w:space="1" w:color="auto"/>
              </w:pBdr>
            </w:pPr>
            <w:r>
              <w:t xml:space="preserve">Page </w:t>
            </w:r>
            <w:r w:rsidR="000418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41827">
              <w:rPr>
                <w:b/>
                <w:sz w:val="24"/>
                <w:szCs w:val="24"/>
              </w:rPr>
              <w:fldChar w:fldCharType="separate"/>
            </w:r>
            <w:r w:rsidR="00343302">
              <w:rPr>
                <w:b/>
                <w:noProof/>
              </w:rPr>
              <w:t>2</w:t>
            </w:r>
            <w:r w:rsidR="0004182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418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41827">
              <w:rPr>
                <w:b/>
                <w:sz w:val="24"/>
                <w:szCs w:val="24"/>
              </w:rPr>
              <w:fldChar w:fldCharType="separate"/>
            </w:r>
            <w:r w:rsidR="00343302">
              <w:rPr>
                <w:b/>
                <w:noProof/>
              </w:rPr>
              <w:t>3</w:t>
            </w:r>
            <w:r w:rsidR="00041827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16"/>
                <w:vertAlign w:val="superscript"/>
              </w:rPr>
              <w:t>@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caps/>
                <w:sz w:val="16"/>
              </w:rPr>
              <w:t>Copyright</w:t>
            </w:r>
            <w:r>
              <w:rPr>
                <w:b/>
                <w:sz w:val="16"/>
              </w:rPr>
              <w:t xml:space="preserve"> MAURITAS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6E" w:rsidRDefault="00E94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D53" w:rsidRDefault="006E7D53" w:rsidP="000A12E3">
      <w:pPr>
        <w:spacing w:after="0" w:line="240" w:lineRule="auto"/>
      </w:pPr>
      <w:r>
        <w:separator/>
      </w:r>
    </w:p>
  </w:footnote>
  <w:footnote w:type="continuationSeparator" w:id="0">
    <w:p w:rsidR="006E7D53" w:rsidRDefault="006E7D53" w:rsidP="000A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6E" w:rsidRDefault="00E94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2E3" w:rsidRPr="00184CBA" w:rsidRDefault="00E9406E" w:rsidP="00E9406E">
    <w:pPr>
      <w:pStyle w:val="Header"/>
      <w:jc w:val="center"/>
      <w:rPr>
        <w:sz w:val="2"/>
        <w:szCs w:val="2"/>
      </w:rPr>
    </w:pPr>
    <w:bookmarkStart w:id="4" w:name="_GoBack"/>
    <w:r w:rsidRPr="000B2E54">
      <w:drawing>
        <wp:inline distT="0" distB="0" distL="0" distR="0" wp14:anchorId="4541A5F1" wp14:editId="0287F92E">
          <wp:extent cx="5731510" cy="8261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6E" w:rsidRDefault="00E94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53A63"/>
    <w:multiLevelType w:val="hybridMultilevel"/>
    <w:tmpl w:val="430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6E"/>
    <w:rsid w:val="00017F26"/>
    <w:rsid w:val="00041827"/>
    <w:rsid w:val="000A12E3"/>
    <w:rsid w:val="000D43A9"/>
    <w:rsid w:val="000D6D6D"/>
    <w:rsid w:val="000E73D2"/>
    <w:rsid w:val="000F2FB6"/>
    <w:rsid w:val="00142019"/>
    <w:rsid w:val="00155E4C"/>
    <w:rsid w:val="00160E8C"/>
    <w:rsid w:val="001729F9"/>
    <w:rsid w:val="00184CBA"/>
    <w:rsid w:val="00187C4D"/>
    <w:rsid w:val="001A718D"/>
    <w:rsid w:val="001C181F"/>
    <w:rsid w:val="001C725C"/>
    <w:rsid w:val="001D2740"/>
    <w:rsid w:val="001D6AE4"/>
    <w:rsid w:val="001E5019"/>
    <w:rsid w:val="001F254E"/>
    <w:rsid w:val="002130F6"/>
    <w:rsid w:val="00225350"/>
    <w:rsid w:val="00234DCF"/>
    <w:rsid w:val="002602F3"/>
    <w:rsid w:val="00265B38"/>
    <w:rsid w:val="002A2ACF"/>
    <w:rsid w:val="002B400D"/>
    <w:rsid w:val="002C24F1"/>
    <w:rsid w:val="002E3496"/>
    <w:rsid w:val="00303AAB"/>
    <w:rsid w:val="003230F1"/>
    <w:rsid w:val="00327B78"/>
    <w:rsid w:val="00343302"/>
    <w:rsid w:val="00344AE4"/>
    <w:rsid w:val="00347262"/>
    <w:rsid w:val="003615DB"/>
    <w:rsid w:val="003922BE"/>
    <w:rsid w:val="003B1DC0"/>
    <w:rsid w:val="003B2A74"/>
    <w:rsid w:val="003C1E85"/>
    <w:rsid w:val="003D0ABE"/>
    <w:rsid w:val="003E397D"/>
    <w:rsid w:val="003E73DB"/>
    <w:rsid w:val="003F5A9B"/>
    <w:rsid w:val="004115C2"/>
    <w:rsid w:val="0042258B"/>
    <w:rsid w:val="004405FB"/>
    <w:rsid w:val="00442028"/>
    <w:rsid w:val="004768DC"/>
    <w:rsid w:val="004B03EB"/>
    <w:rsid w:val="004E01FF"/>
    <w:rsid w:val="00520020"/>
    <w:rsid w:val="00534EEF"/>
    <w:rsid w:val="0054250F"/>
    <w:rsid w:val="00555286"/>
    <w:rsid w:val="005553F0"/>
    <w:rsid w:val="00556A80"/>
    <w:rsid w:val="00593893"/>
    <w:rsid w:val="005A4CB9"/>
    <w:rsid w:val="005B6D7E"/>
    <w:rsid w:val="00616C58"/>
    <w:rsid w:val="00641564"/>
    <w:rsid w:val="00641FBE"/>
    <w:rsid w:val="00651188"/>
    <w:rsid w:val="00661C48"/>
    <w:rsid w:val="00666522"/>
    <w:rsid w:val="00677666"/>
    <w:rsid w:val="006B37C0"/>
    <w:rsid w:val="006B5F3F"/>
    <w:rsid w:val="006D74AF"/>
    <w:rsid w:val="006D7A35"/>
    <w:rsid w:val="006E7D53"/>
    <w:rsid w:val="006F22D7"/>
    <w:rsid w:val="007041FC"/>
    <w:rsid w:val="007117E8"/>
    <w:rsid w:val="00720F96"/>
    <w:rsid w:val="0072744A"/>
    <w:rsid w:val="0075129D"/>
    <w:rsid w:val="007603FB"/>
    <w:rsid w:val="00761A46"/>
    <w:rsid w:val="007669A0"/>
    <w:rsid w:val="00774305"/>
    <w:rsid w:val="00795BB7"/>
    <w:rsid w:val="007B72EA"/>
    <w:rsid w:val="007C5B56"/>
    <w:rsid w:val="007D055F"/>
    <w:rsid w:val="007D3F3C"/>
    <w:rsid w:val="007D6E46"/>
    <w:rsid w:val="007E549D"/>
    <w:rsid w:val="007F0865"/>
    <w:rsid w:val="007F0CBF"/>
    <w:rsid w:val="00811AE0"/>
    <w:rsid w:val="00814B5F"/>
    <w:rsid w:val="008215FF"/>
    <w:rsid w:val="00836607"/>
    <w:rsid w:val="00846417"/>
    <w:rsid w:val="00857658"/>
    <w:rsid w:val="008674CA"/>
    <w:rsid w:val="008D6C63"/>
    <w:rsid w:val="008D76A1"/>
    <w:rsid w:val="008D76B2"/>
    <w:rsid w:val="00912A54"/>
    <w:rsid w:val="0092209F"/>
    <w:rsid w:val="00922981"/>
    <w:rsid w:val="00926104"/>
    <w:rsid w:val="00930748"/>
    <w:rsid w:val="00933903"/>
    <w:rsid w:val="00951F59"/>
    <w:rsid w:val="009540CE"/>
    <w:rsid w:val="00955C2B"/>
    <w:rsid w:val="00982FE4"/>
    <w:rsid w:val="00992445"/>
    <w:rsid w:val="009A572F"/>
    <w:rsid w:val="009B7C64"/>
    <w:rsid w:val="009C0846"/>
    <w:rsid w:val="009C44CC"/>
    <w:rsid w:val="009E7053"/>
    <w:rsid w:val="009F12E0"/>
    <w:rsid w:val="00A05D21"/>
    <w:rsid w:val="00A073A3"/>
    <w:rsid w:val="00A32377"/>
    <w:rsid w:val="00A543E4"/>
    <w:rsid w:val="00A54F18"/>
    <w:rsid w:val="00A71D72"/>
    <w:rsid w:val="00AA728B"/>
    <w:rsid w:val="00AC29A1"/>
    <w:rsid w:val="00AC2B92"/>
    <w:rsid w:val="00AE07B8"/>
    <w:rsid w:val="00B020F2"/>
    <w:rsid w:val="00B06F3E"/>
    <w:rsid w:val="00B17087"/>
    <w:rsid w:val="00B24308"/>
    <w:rsid w:val="00B62491"/>
    <w:rsid w:val="00BA5010"/>
    <w:rsid w:val="00BA6E0F"/>
    <w:rsid w:val="00BB26D2"/>
    <w:rsid w:val="00BD230F"/>
    <w:rsid w:val="00BE75F6"/>
    <w:rsid w:val="00C622AC"/>
    <w:rsid w:val="00C64F6F"/>
    <w:rsid w:val="00C65832"/>
    <w:rsid w:val="00C81C14"/>
    <w:rsid w:val="00C9127C"/>
    <w:rsid w:val="00CD783B"/>
    <w:rsid w:val="00CF70EC"/>
    <w:rsid w:val="00CF7366"/>
    <w:rsid w:val="00D017ED"/>
    <w:rsid w:val="00D067AC"/>
    <w:rsid w:val="00D46F94"/>
    <w:rsid w:val="00D60206"/>
    <w:rsid w:val="00DB1290"/>
    <w:rsid w:val="00DC131A"/>
    <w:rsid w:val="00DC4CF5"/>
    <w:rsid w:val="00E11F55"/>
    <w:rsid w:val="00E121B5"/>
    <w:rsid w:val="00E35903"/>
    <w:rsid w:val="00E6555A"/>
    <w:rsid w:val="00E81AC6"/>
    <w:rsid w:val="00E8336E"/>
    <w:rsid w:val="00E9205C"/>
    <w:rsid w:val="00E9406E"/>
    <w:rsid w:val="00EB0D17"/>
    <w:rsid w:val="00EB3168"/>
    <w:rsid w:val="00EB7CAF"/>
    <w:rsid w:val="00EC1FEC"/>
    <w:rsid w:val="00ED0479"/>
    <w:rsid w:val="00EF2C75"/>
    <w:rsid w:val="00EF70AA"/>
    <w:rsid w:val="00F14F54"/>
    <w:rsid w:val="00F351E2"/>
    <w:rsid w:val="00F415F9"/>
    <w:rsid w:val="00FA0F84"/>
    <w:rsid w:val="00FC7ABB"/>
    <w:rsid w:val="00FD1F68"/>
    <w:rsid w:val="00F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08682-4D11-473B-A018-73B1475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2E3"/>
  </w:style>
  <w:style w:type="paragraph" w:styleId="Footer">
    <w:name w:val="footer"/>
    <w:basedOn w:val="Normal"/>
    <w:link w:val="FooterChar"/>
    <w:uiPriority w:val="99"/>
    <w:unhideWhenUsed/>
    <w:rsid w:val="000A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2E3"/>
  </w:style>
  <w:style w:type="paragraph" w:styleId="BalloonText">
    <w:name w:val="Balloon Text"/>
    <w:basedOn w:val="Normal"/>
    <w:link w:val="BalloonTextChar"/>
    <w:uiPriority w:val="99"/>
    <w:semiHidden/>
    <w:unhideWhenUsed/>
    <w:rsid w:val="000A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B8215-2C8C-4F31-9425-BE4E0002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Cheshta</dc:creator>
  <cp:lastModifiedBy>user</cp:lastModifiedBy>
  <cp:revision>7</cp:revision>
  <cp:lastPrinted>2025-06-17T05:01:00Z</cp:lastPrinted>
  <dcterms:created xsi:type="dcterms:W3CDTF">2025-06-30T06:40:00Z</dcterms:created>
  <dcterms:modified xsi:type="dcterms:W3CDTF">2025-09-26T09:58:00Z</dcterms:modified>
</cp:coreProperties>
</file>